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A5B" w:rsidRPr="00AD2848" w:rsidRDefault="00167A5B" w:rsidP="00B7083B">
      <w:pPr>
        <w:keepNext/>
        <w:keepLines/>
        <w:spacing w:before="480" w:after="0" w:line="240" w:lineRule="auto"/>
        <w:contextualSpacing/>
        <w:jc w:val="center"/>
        <w:outlineLvl w:val="0"/>
        <w:rPr>
          <w:rFonts w:ascii="Arial" w:eastAsia="Times New Roman" w:hAnsi="Arial" w:cs="Arial"/>
          <w:b/>
          <w:bCs/>
          <w:sz w:val="24"/>
          <w:szCs w:val="24"/>
          <w:lang w:val="tr-TR"/>
        </w:rPr>
      </w:pPr>
      <w:r w:rsidRPr="00AD2848">
        <w:rPr>
          <w:rFonts w:ascii="Arial" w:eastAsia="Times New Roman" w:hAnsi="Arial" w:cs="Arial"/>
          <w:b/>
          <w:bCs/>
          <w:sz w:val="24"/>
          <w:szCs w:val="24"/>
          <w:lang w:val="tr-TR"/>
        </w:rPr>
        <w:t>Birleşik Kıbrıs İki-Toplumlu Barış İnisiyatifi</w:t>
      </w:r>
    </w:p>
    <w:p w:rsidR="00167A5B" w:rsidRPr="00AD2848" w:rsidRDefault="00167A5B" w:rsidP="00AC4315">
      <w:pPr>
        <w:keepNext/>
        <w:keepLines/>
        <w:spacing w:before="480" w:after="0" w:line="240" w:lineRule="auto"/>
        <w:contextualSpacing/>
        <w:jc w:val="center"/>
        <w:outlineLvl w:val="0"/>
        <w:rPr>
          <w:rFonts w:ascii="Arial" w:eastAsia="Times New Roman" w:hAnsi="Arial" w:cs="Arial"/>
          <w:b/>
          <w:bCs/>
          <w:sz w:val="24"/>
          <w:szCs w:val="24"/>
          <w:lang w:val="tr-TR"/>
        </w:rPr>
      </w:pPr>
      <w:bookmarkStart w:id="0" w:name="_GoBack"/>
      <w:bookmarkEnd w:id="0"/>
      <w:r w:rsidRPr="00AD2848">
        <w:rPr>
          <w:rFonts w:ascii="Arial" w:eastAsia="Times New Roman" w:hAnsi="Arial" w:cs="Arial"/>
          <w:b/>
          <w:bCs/>
          <w:sz w:val="24"/>
          <w:szCs w:val="24"/>
          <w:lang w:val="tr-TR"/>
        </w:rPr>
        <w:t>Deklarasyon</w:t>
      </w:r>
    </w:p>
    <w:p w:rsidR="00167A5B" w:rsidRPr="00AD2848" w:rsidRDefault="00167A5B" w:rsidP="00AC4315">
      <w:pPr>
        <w:keepNext/>
        <w:keepLines/>
        <w:spacing w:before="480" w:after="0" w:line="240" w:lineRule="auto"/>
        <w:contextualSpacing/>
        <w:jc w:val="center"/>
        <w:outlineLvl w:val="0"/>
        <w:rPr>
          <w:rFonts w:ascii="Arial" w:eastAsia="Times New Roman" w:hAnsi="Arial" w:cs="Arial"/>
          <w:b/>
          <w:bCs/>
          <w:sz w:val="24"/>
          <w:szCs w:val="24"/>
          <w:lang w:val="tr-TR"/>
        </w:rPr>
      </w:pPr>
    </w:p>
    <w:p w:rsidR="00167A5B" w:rsidRPr="00AD2848" w:rsidRDefault="00167A5B" w:rsidP="00AC4315">
      <w:pPr>
        <w:keepNext/>
        <w:keepLines/>
        <w:spacing w:before="480" w:after="0" w:line="240" w:lineRule="auto"/>
        <w:contextualSpacing/>
        <w:outlineLvl w:val="0"/>
        <w:rPr>
          <w:rFonts w:ascii="Arial" w:eastAsia="Times New Roman" w:hAnsi="Arial" w:cs="Arial"/>
          <w:bCs/>
          <w:sz w:val="24"/>
          <w:szCs w:val="24"/>
          <w:lang w:val="tr-TR"/>
        </w:rPr>
      </w:pPr>
      <w:r w:rsidRPr="00AD2848">
        <w:rPr>
          <w:rFonts w:ascii="Arial" w:eastAsia="Times New Roman" w:hAnsi="Arial" w:cs="Arial"/>
          <w:bCs/>
          <w:sz w:val="24"/>
          <w:szCs w:val="24"/>
          <w:lang w:val="tr-TR"/>
        </w:rPr>
        <w:t>60’tan fazla üye ve/veya destekleyici örgüt, gruptan oluşan İki Toplumlu</w:t>
      </w:r>
      <w:r w:rsidR="00741E91">
        <w:rPr>
          <w:rFonts w:ascii="Arial" w:eastAsia="Times New Roman" w:hAnsi="Arial" w:cs="Arial"/>
          <w:bCs/>
          <w:sz w:val="24"/>
          <w:szCs w:val="24"/>
          <w:lang w:val="tr-TR"/>
        </w:rPr>
        <w:t xml:space="preserve"> Barış İnisiyatifi aşağıdakileri deklere etmektedir</w:t>
      </w:r>
      <w:r w:rsidRPr="00AD2848">
        <w:rPr>
          <w:rFonts w:ascii="Arial" w:eastAsia="Times New Roman" w:hAnsi="Arial" w:cs="Arial"/>
          <w:bCs/>
          <w:sz w:val="24"/>
          <w:szCs w:val="24"/>
          <w:lang w:val="tr-TR"/>
        </w:rPr>
        <w:t xml:space="preserve">: </w:t>
      </w:r>
    </w:p>
    <w:p w:rsidR="00D80962" w:rsidRPr="00AD2848" w:rsidRDefault="00D80962" w:rsidP="00541821">
      <w:pPr>
        <w:keepNext/>
        <w:keepLines/>
        <w:spacing w:before="480" w:after="0" w:line="240" w:lineRule="auto"/>
        <w:contextualSpacing/>
        <w:outlineLvl w:val="0"/>
        <w:rPr>
          <w:rFonts w:ascii="Arial" w:eastAsia="Times New Roman" w:hAnsi="Arial" w:cs="Arial"/>
          <w:bCs/>
          <w:sz w:val="24"/>
          <w:szCs w:val="24"/>
          <w:lang w:val="tr-TR"/>
        </w:rPr>
      </w:pPr>
    </w:p>
    <w:p w:rsidR="002F63A5" w:rsidRPr="00AD2848" w:rsidRDefault="002F63A5" w:rsidP="00B7083B">
      <w:pPr>
        <w:pStyle w:val="ListParagraph"/>
        <w:keepNext/>
        <w:keepLines/>
        <w:numPr>
          <w:ilvl w:val="0"/>
          <w:numId w:val="8"/>
        </w:numPr>
        <w:shd w:val="clear" w:color="auto" w:fill="FFFFFF"/>
        <w:spacing w:after="0" w:line="240" w:lineRule="auto"/>
        <w:ind w:left="426" w:hanging="426"/>
        <w:jc w:val="both"/>
        <w:outlineLvl w:val="0"/>
        <w:rPr>
          <w:rFonts w:ascii="Arial" w:eastAsia="Times New Roman" w:hAnsi="Arial" w:cs="Arial"/>
          <w:color w:val="222222"/>
          <w:sz w:val="24"/>
          <w:szCs w:val="24"/>
          <w:lang w:val="tr-TR" w:eastAsia="en-GB"/>
        </w:rPr>
      </w:pPr>
      <w:r w:rsidRPr="00AD2848">
        <w:rPr>
          <w:rFonts w:ascii="Arial" w:eastAsia="Times New Roman" w:hAnsi="Arial" w:cs="Arial"/>
          <w:color w:val="222222"/>
          <w:sz w:val="24"/>
          <w:szCs w:val="24"/>
          <w:lang w:val="tr-TR" w:eastAsia="en-GB"/>
        </w:rPr>
        <w:t xml:space="preserve">Her iki toplum lideri </w:t>
      </w:r>
      <w:r w:rsidR="00B7083B">
        <w:rPr>
          <w:rFonts w:ascii="Arial" w:hAnsi="Arial" w:cs="Arial"/>
          <w:color w:val="222222"/>
          <w:sz w:val="24"/>
          <w:szCs w:val="24"/>
          <w:lang w:val="tr-TR"/>
        </w:rPr>
        <w:t>Anastasiades</w:t>
      </w:r>
      <w:r w:rsidRPr="00AD2848">
        <w:rPr>
          <w:rFonts w:ascii="Arial" w:hAnsi="Arial" w:cs="Arial"/>
          <w:color w:val="222222"/>
          <w:sz w:val="24"/>
          <w:szCs w:val="24"/>
          <w:lang w:val="tr-TR"/>
        </w:rPr>
        <w:t xml:space="preserve"> ve Akıncı’nın ilk toplantılarından itibaren oluşan olumlu havayı selamlamaktayız. </w:t>
      </w:r>
      <w:r w:rsidR="00071A8B">
        <w:rPr>
          <w:rFonts w:ascii="Arial" w:hAnsi="Arial" w:cs="Arial"/>
          <w:color w:val="222222"/>
          <w:sz w:val="24"/>
          <w:szCs w:val="24"/>
          <w:lang w:val="tr-TR"/>
        </w:rPr>
        <w:t>Her iki toplumun</w:t>
      </w:r>
      <w:r w:rsidRPr="00AD2848">
        <w:rPr>
          <w:rFonts w:ascii="Arial" w:hAnsi="Arial" w:cs="Arial"/>
          <w:color w:val="222222"/>
          <w:sz w:val="24"/>
          <w:szCs w:val="24"/>
          <w:lang w:val="tr-TR"/>
        </w:rPr>
        <w:t xml:space="preserve"> hakiki ve </w:t>
      </w:r>
      <w:r w:rsidR="00071A8B">
        <w:rPr>
          <w:rFonts w:ascii="Arial" w:hAnsi="Arial" w:cs="Arial"/>
          <w:color w:val="222222"/>
          <w:sz w:val="24"/>
          <w:szCs w:val="24"/>
          <w:lang w:val="tr-TR"/>
        </w:rPr>
        <w:t>doğal</w:t>
      </w:r>
      <w:r w:rsidRPr="00AD2848">
        <w:rPr>
          <w:rFonts w:ascii="Arial" w:hAnsi="Arial" w:cs="Arial"/>
          <w:color w:val="222222"/>
          <w:sz w:val="24"/>
          <w:szCs w:val="24"/>
          <w:lang w:val="tr-TR"/>
        </w:rPr>
        <w:t xml:space="preserve"> </w:t>
      </w:r>
      <w:r w:rsidR="00071A8B">
        <w:rPr>
          <w:rFonts w:ascii="Arial" w:hAnsi="Arial" w:cs="Arial"/>
          <w:color w:val="222222"/>
          <w:sz w:val="24"/>
          <w:szCs w:val="24"/>
          <w:lang w:val="tr-TR"/>
        </w:rPr>
        <w:t>görüşü, ç</w:t>
      </w:r>
      <w:r w:rsidRPr="00AD2848">
        <w:rPr>
          <w:rFonts w:ascii="Arial" w:hAnsi="Arial" w:cs="Arial"/>
          <w:color w:val="222222"/>
          <w:sz w:val="24"/>
          <w:szCs w:val="24"/>
          <w:lang w:val="tr-TR"/>
        </w:rPr>
        <w:t xml:space="preserve">özüm </w:t>
      </w:r>
      <w:r w:rsidR="00071A8B">
        <w:rPr>
          <w:rFonts w:ascii="Arial" w:hAnsi="Arial" w:cs="Arial"/>
          <w:color w:val="222222"/>
          <w:sz w:val="24"/>
          <w:szCs w:val="24"/>
          <w:lang w:val="tr-TR"/>
        </w:rPr>
        <w:t>yolunda ilerlemeyi desteklemekti</w:t>
      </w:r>
      <w:r w:rsidRPr="00AD2848">
        <w:rPr>
          <w:rFonts w:ascii="Arial" w:hAnsi="Arial" w:cs="Arial"/>
          <w:color w:val="222222"/>
          <w:sz w:val="24"/>
          <w:szCs w:val="24"/>
          <w:lang w:val="tr-TR"/>
        </w:rPr>
        <w:t>r.</w:t>
      </w:r>
      <w:r w:rsidR="00BF4670" w:rsidRPr="00AD2848">
        <w:rPr>
          <w:rFonts w:ascii="Arial" w:hAnsi="Arial" w:cs="Arial"/>
          <w:color w:val="222222"/>
          <w:sz w:val="24"/>
          <w:szCs w:val="24"/>
          <w:lang w:val="tr-TR"/>
        </w:rPr>
        <w:t xml:space="preserve"> Yapıcı görüşmeler</w:t>
      </w:r>
      <w:r w:rsidR="00071A8B">
        <w:rPr>
          <w:rFonts w:ascii="Arial" w:hAnsi="Arial" w:cs="Arial"/>
          <w:color w:val="222222"/>
          <w:sz w:val="24"/>
          <w:szCs w:val="24"/>
          <w:lang w:val="tr-TR"/>
        </w:rPr>
        <w:t xml:space="preserve"> için zamanlamanın doğru olduğunu, ve bu sürecin</w:t>
      </w:r>
      <w:r w:rsidR="00BF4670" w:rsidRPr="00AD2848">
        <w:rPr>
          <w:rFonts w:ascii="Arial" w:hAnsi="Arial" w:cs="Arial"/>
          <w:color w:val="222222"/>
          <w:sz w:val="24"/>
          <w:szCs w:val="24"/>
          <w:lang w:val="tr-TR"/>
        </w:rPr>
        <w:t xml:space="preserve"> kararlılı</w:t>
      </w:r>
      <w:r w:rsidR="00071A8B">
        <w:rPr>
          <w:rFonts w:ascii="Arial" w:hAnsi="Arial" w:cs="Arial"/>
          <w:color w:val="222222"/>
          <w:sz w:val="24"/>
          <w:szCs w:val="24"/>
          <w:lang w:val="tr-TR"/>
        </w:rPr>
        <w:t>kla</w:t>
      </w:r>
      <w:r w:rsidR="00BF4670" w:rsidRPr="00AD2848">
        <w:rPr>
          <w:rFonts w:ascii="Arial" w:hAnsi="Arial" w:cs="Arial"/>
          <w:color w:val="222222"/>
          <w:sz w:val="24"/>
          <w:szCs w:val="24"/>
          <w:lang w:val="tr-TR"/>
        </w:rPr>
        <w:t xml:space="preserve"> ve daha fazla gecik</w:t>
      </w:r>
      <w:r w:rsidR="00071A8B">
        <w:rPr>
          <w:rFonts w:ascii="Arial" w:hAnsi="Arial" w:cs="Arial"/>
          <w:color w:val="222222"/>
          <w:sz w:val="24"/>
          <w:szCs w:val="24"/>
          <w:lang w:val="tr-TR"/>
        </w:rPr>
        <w:t>tiril</w:t>
      </w:r>
      <w:r w:rsidR="00BF4670" w:rsidRPr="00AD2848">
        <w:rPr>
          <w:rFonts w:ascii="Arial" w:hAnsi="Arial" w:cs="Arial"/>
          <w:color w:val="222222"/>
          <w:sz w:val="24"/>
          <w:szCs w:val="24"/>
          <w:lang w:val="tr-TR"/>
        </w:rPr>
        <w:t xml:space="preserve">meden ele alınması gerekliliği netlik kazanmıştır. </w:t>
      </w:r>
    </w:p>
    <w:p w:rsidR="00D80962" w:rsidRPr="00AD2848" w:rsidRDefault="00D80962" w:rsidP="00B7083B">
      <w:pPr>
        <w:keepNext/>
        <w:keepLines/>
        <w:shd w:val="clear" w:color="auto" w:fill="FFFFFF"/>
        <w:spacing w:after="0" w:line="240" w:lineRule="auto"/>
        <w:jc w:val="both"/>
        <w:outlineLvl w:val="0"/>
        <w:rPr>
          <w:rFonts w:ascii="Arial" w:hAnsi="Arial" w:cs="Arial"/>
          <w:sz w:val="24"/>
          <w:szCs w:val="24"/>
          <w:lang w:val="tr-TR"/>
        </w:rPr>
      </w:pPr>
    </w:p>
    <w:p w:rsidR="00503FDF" w:rsidRPr="00AD2848" w:rsidRDefault="006908BC" w:rsidP="00B7083B">
      <w:pPr>
        <w:pStyle w:val="ListParagraph"/>
        <w:keepNext/>
        <w:keepLines/>
        <w:numPr>
          <w:ilvl w:val="0"/>
          <w:numId w:val="8"/>
        </w:numPr>
        <w:shd w:val="clear" w:color="auto" w:fill="FFFFFF"/>
        <w:spacing w:before="100" w:beforeAutospacing="1" w:after="100" w:afterAutospacing="1" w:line="240" w:lineRule="auto"/>
        <w:ind w:left="426" w:hanging="426"/>
        <w:jc w:val="both"/>
        <w:outlineLvl w:val="0"/>
        <w:rPr>
          <w:rFonts w:ascii="Arial" w:hAnsi="Arial" w:cs="Arial"/>
          <w:b/>
          <w:sz w:val="24"/>
          <w:szCs w:val="24"/>
          <w:lang w:val="tr-TR"/>
        </w:rPr>
      </w:pPr>
      <w:r w:rsidRPr="00AD2848">
        <w:rPr>
          <w:rFonts w:ascii="Arial" w:hAnsi="Arial" w:cs="Arial"/>
          <w:sz w:val="24"/>
          <w:szCs w:val="24"/>
          <w:lang w:val="tr-TR"/>
        </w:rPr>
        <w:t xml:space="preserve">Her iki liderin deklere ettiği ortak vizyon </w:t>
      </w:r>
      <w:r w:rsidRPr="00AD2848">
        <w:rPr>
          <w:rFonts w:ascii="Arial" w:hAnsi="Arial" w:cs="Arial"/>
          <w:b/>
          <w:sz w:val="24"/>
          <w:szCs w:val="24"/>
          <w:lang w:val="tr-TR"/>
        </w:rPr>
        <w:t xml:space="preserve">tek uluslar arası kimlik, </w:t>
      </w:r>
      <w:r w:rsidR="0053578A" w:rsidRPr="00AD2848">
        <w:rPr>
          <w:rFonts w:ascii="Arial" w:hAnsi="Arial" w:cs="Arial"/>
          <w:b/>
          <w:sz w:val="24"/>
          <w:szCs w:val="24"/>
          <w:lang w:val="tr-TR"/>
        </w:rPr>
        <w:t>tek vatandaşlık ve tek egemenlik temelinde,</w:t>
      </w:r>
      <w:r w:rsidRPr="00AD2848">
        <w:rPr>
          <w:rFonts w:ascii="Arial" w:hAnsi="Arial" w:cs="Arial"/>
          <w:b/>
          <w:sz w:val="24"/>
          <w:szCs w:val="24"/>
          <w:lang w:val="tr-TR"/>
        </w:rPr>
        <w:t xml:space="preserve"> </w:t>
      </w:r>
      <w:r w:rsidR="0053578A" w:rsidRPr="00AD2848">
        <w:rPr>
          <w:rFonts w:ascii="Arial" w:hAnsi="Arial" w:cs="Arial"/>
          <w:b/>
          <w:sz w:val="24"/>
          <w:szCs w:val="24"/>
          <w:lang w:val="tr-TR"/>
        </w:rPr>
        <w:t>ilgili BM kararları ve her iki toplum liderinin anlaşmalarında</w:t>
      </w:r>
      <w:r w:rsidRPr="00AD2848">
        <w:rPr>
          <w:rFonts w:ascii="Arial" w:hAnsi="Arial" w:cs="Arial"/>
          <w:b/>
          <w:sz w:val="24"/>
          <w:szCs w:val="24"/>
          <w:lang w:val="tr-TR"/>
        </w:rPr>
        <w:t xml:space="preserve"> da tanımlandığı </w:t>
      </w:r>
      <w:r w:rsidR="0053578A" w:rsidRPr="00AD2848">
        <w:rPr>
          <w:rFonts w:ascii="Arial" w:hAnsi="Arial" w:cs="Arial"/>
          <w:b/>
          <w:sz w:val="24"/>
          <w:szCs w:val="24"/>
          <w:lang w:val="tr-TR"/>
        </w:rPr>
        <w:t xml:space="preserve">üzere </w:t>
      </w:r>
      <w:r w:rsidRPr="00AD2848">
        <w:rPr>
          <w:rFonts w:ascii="Arial" w:hAnsi="Arial" w:cs="Arial"/>
          <w:b/>
          <w:sz w:val="24"/>
          <w:szCs w:val="24"/>
          <w:lang w:val="tr-TR"/>
        </w:rPr>
        <w:t>her iki toplumun siyasi eşit orta</w:t>
      </w:r>
      <w:r w:rsidR="0053578A" w:rsidRPr="00AD2848">
        <w:rPr>
          <w:rFonts w:ascii="Arial" w:hAnsi="Arial" w:cs="Arial"/>
          <w:b/>
          <w:sz w:val="24"/>
          <w:szCs w:val="24"/>
          <w:lang w:val="tr-TR"/>
        </w:rPr>
        <w:t>k</w:t>
      </w:r>
      <w:r w:rsidRPr="00AD2848">
        <w:rPr>
          <w:rFonts w:ascii="Arial" w:hAnsi="Arial" w:cs="Arial"/>
          <w:b/>
          <w:sz w:val="24"/>
          <w:szCs w:val="24"/>
          <w:lang w:val="tr-TR"/>
        </w:rPr>
        <w:t xml:space="preserve"> olduğu</w:t>
      </w:r>
      <w:r w:rsidR="0053578A" w:rsidRPr="00AD2848">
        <w:rPr>
          <w:rFonts w:ascii="Arial" w:hAnsi="Arial" w:cs="Arial"/>
          <w:b/>
          <w:sz w:val="24"/>
          <w:szCs w:val="24"/>
          <w:lang w:val="tr-TR"/>
        </w:rPr>
        <w:t xml:space="preserve">, </w:t>
      </w:r>
      <w:r w:rsidRPr="00AD2848">
        <w:rPr>
          <w:rFonts w:ascii="Arial" w:hAnsi="Arial" w:cs="Arial"/>
          <w:b/>
          <w:sz w:val="24"/>
          <w:szCs w:val="24"/>
          <w:lang w:val="tr-TR"/>
        </w:rPr>
        <w:t xml:space="preserve">iki bölgeli, iki toplumlu Birleşik Federal Kıbrıs’ın yaratılmasıdır. </w:t>
      </w:r>
      <w:r w:rsidR="0053578A" w:rsidRPr="00AD2848">
        <w:rPr>
          <w:rFonts w:ascii="Arial" w:hAnsi="Arial" w:cs="Arial"/>
          <w:b/>
          <w:sz w:val="24"/>
          <w:szCs w:val="24"/>
          <w:lang w:val="tr-TR"/>
        </w:rPr>
        <w:t xml:space="preserve">Bu vizyon </w:t>
      </w:r>
      <w:r w:rsidR="008032B5" w:rsidRPr="00AD2848">
        <w:rPr>
          <w:rFonts w:ascii="Arial" w:hAnsi="Arial" w:cs="Arial"/>
          <w:b/>
          <w:sz w:val="24"/>
          <w:szCs w:val="24"/>
          <w:lang w:val="tr-TR"/>
        </w:rPr>
        <w:t xml:space="preserve">özünde </w:t>
      </w:r>
      <w:r w:rsidR="0053578A" w:rsidRPr="00AD2848">
        <w:rPr>
          <w:rFonts w:ascii="Arial" w:hAnsi="Arial" w:cs="Arial"/>
          <w:b/>
          <w:sz w:val="24"/>
          <w:szCs w:val="24"/>
          <w:lang w:val="tr-TR"/>
        </w:rPr>
        <w:t>Kıbrıslılara barış içinde bir ada ve refah içinde bir geleceği olan yeni bir nesi</w:t>
      </w:r>
      <w:r w:rsidR="00506BDB" w:rsidRPr="00AD2848">
        <w:rPr>
          <w:rFonts w:ascii="Arial" w:hAnsi="Arial" w:cs="Arial"/>
          <w:b/>
          <w:sz w:val="24"/>
          <w:szCs w:val="24"/>
          <w:lang w:val="tr-TR"/>
        </w:rPr>
        <w:t xml:space="preserve">li </w:t>
      </w:r>
      <w:r w:rsidR="008032B5" w:rsidRPr="00AD2848">
        <w:rPr>
          <w:rFonts w:ascii="Arial" w:hAnsi="Arial" w:cs="Arial"/>
          <w:b/>
          <w:sz w:val="24"/>
          <w:szCs w:val="24"/>
          <w:lang w:val="tr-TR"/>
        </w:rPr>
        <w:t xml:space="preserve">sunmaktadır. </w:t>
      </w:r>
      <w:r w:rsidR="008032B5" w:rsidRPr="00AD2848">
        <w:rPr>
          <w:rFonts w:ascii="Arial" w:hAnsi="Arial" w:cs="Arial"/>
          <w:sz w:val="24"/>
          <w:szCs w:val="24"/>
          <w:lang w:val="tr-TR"/>
        </w:rPr>
        <w:t>Bu amaçla, bunu başarmak için durmaksızın çalışacaklarına dair kendi ortak iradelerini beyan etmişlerdir.</w:t>
      </w:r>
    </w:p>
    <w:p w:rsidR="00503FDF" w:rsidRPr="00AD2848" w:rsidRDefault="00503FDF" w:rsidP="00B7083B">
      <w:pPr>
        <w:pStyle w:val="ListParagraph"/>
        <w:jc w:val="both"/>
        <w:rPr>
          <w:rFonts w:ascii="Arial" w:eastAsia="Times New Roman" w:hAnsi="Arial" w:cs="Arial"/>
          <w:color w:val="222222"/>
          <w:sz w:val="24"/>
          <w:szCs w:val="24"/>
          <w:lang w:val="tr-TR" w:eastAsia="en-GB"/>
        </w:rPr>
      </w:pPr>
    </w:p>
    <w:p w:rsidR="00CF55A3" w:rsidRPr="00CF55A3" w:rsidRDefault="0031568F" w:rsidP="00B7083B">
      <w:pPr>
        <w:pStyle w:val="ListParagraph"/>
        <w:keepNext/>
        <w:keepLines/>
        <w:numPr>
          <w:ilvl w:val="0"/>
          <w:numId w:val="8"/>
        </w:numPr>
        <w:shd w:val="clear" w:color="auto" w:fill="FFFFFF"/>
        <w:spacing w:before="100" w:beforeAutospacing="1" w:after="100" w:afterAutospacing="1" w:line="240" w:lineRule="auto"/>
        <w:ind w:left="426" w:hanging="426"/>
        <w:jc w:val="both"/>
        <w:outlineLvl w:val="0"/>
        <w:rPr>
          <w:rFonts w:ascii="Arial" w:hAnsi="Arial" w:cs="Arial"/>
          <w:b/>
          <w:sz w:val="24"/>
          <w:szCs w:val="24"/>
          <w:lang w:val="tr-TR"/>
        </w:rPr>
      </w:pPr>
      <w:r w:rsidRPr="00AD2848">
        <w:rPr>
          <w:rFonts w:ascii="Arial" w:eastAsia="Times New Roman" w:hAnsi="Arial" w:cs="Arial"/>
          <w:color w:val="222222"/>
          <w:sz w:val="24"/>
          <w:szCs w:val="24"/>
          <w:lang w:val="tr-TR" w:eastAsia="en-GB"/>
        </w:rPr>
        <w:t>Deklere ettikleri ortak vizyon ve birlikte hedefle</w:t>
      </w:r>
      <w:r w:rsidR="00503FDF" w:rsidRPr="00AD2848">
        <w:rPr>
          <w:rFonts w:ascii="Arial" w:eastAsia="Times New Roman" w:hAnsi="Arial" w:cs="Arial"/>
          <w:color w:val="222222"/>
          <w:sz w:val="24"/>
          <w:szCs w:val="24"/>
          <w:lang w:val="tr-TR" w:eastAsia="en-GB"/>
        </w:rPr>
        <w:t>nene</w:t>
      </w:r>
      <w:r w:rsidRPr="00AD2848">
        <w:rPr>
          <w:rFonts w:ascii="Arial" w:eastAsia="Times New Roman" w:hAnsi="Arial" w:cs="Arial"/>
          <w:color w:val="222222"/>
          <w:sz w:val="24"/>
          <w:szCs w:val="24"/>
          <w:lang w:val="tr-TR" w:eastAsia="en-GB"/>
        </w:rPr>
        <w:t xml:space="preserve"> ulaşana kadar çalışma azimlerini selamlıyoruz. </w:t>
      </w:r>
      <w:r w:rsidR="009E1368" w:rsidRPr="00AD2848">
        <w:rPr>
          <w:rFonts w:ascii="Arial" w:eastAsia="Times New Roman" w:hAnsi="Arial" w:cs="Arial"/>
          <w:color w:val="222222"/>
          <w:sz w:val="24"/>
          <w:szCs w:val="24"/>
          <w:lang w:val="tr-TR" w:eastAsia="en-GB"/>
        </w:rPr>
        <w:t xml:space="preserve">Değişim </w:t>
      </w:r>
      <w:r w:rsidR="00AD2848" w:rsidRPr="00AD2848">
        <w:rPr>
          <w:rFonts w:ascii="Arial" w:eastAsia="Times New Roman" w:hAnsi="Arial" w:cs="Arial"/>
          <w:color w:val="222222"/>
          <w:sz w:val="24"/>
          <w:szCs w:val="24"/>
          <w:lang w:val="tr-TR" w:eastAsia="en-GB"/>
        </w:rPr>
        <w:t>rüzgârı</w:t>
      </w:r>
      <w:r w:rsidR="009E1368" w:rsidRPr="00AD2848">
        <w:rPr>
          <w:rFonts w:ascii="Arial" w:eastAsia="Times New Roman" w:hAnsi="Arial" w:cs="Arial"/>
          <w:color w:val="222222"/>
          <w:sz w:val="24"/>
          <w:szCs w:val="24"/>
          <w:lang w:val="tr-TR" w:eastAsia="en-GB"/>
        </w:rPr>
        <w:t xml:space="preserve"> adamızın her köşesini alıp götürmekte, toprağımı</w:t>
      </w:r>
      <w:r w:rsidR="00A443C9">
        <w:rPr>
          <w:rFonts w:ascii="Arial" w:eastAsia="Times New Roman" w:hAnsi="Arial" w:cs="Arial"/>
          <w:color w:val="222222"/>
          <w:sz w:val="24"/>
          <w:szCs w:val="24"/>
          <w:lang w:val="tr-TR" w:eastAsia="en-GB"/>
        </w:rPr>
        <w:t>zın üzerindeki dikenli telleri sökmeye başlamakta</w:t>
      </w:r>
      <w:r w:rsidR="009E1368" w:rsidRPr="00AD2848">
        <w:rPr>
          <w:rFonts w:ascii="Arial" w:eastAsia="Times New Roman" w:hAnsi="Arial" w:cs="Arial"/>
          <w:color w:val="222222"/>
          <w:sz w:val="24"/>
          <w:szCs w:val="24"/>
          <w:lang w:val="tr-TR" w:eastAsia="en-GB"/>
        </w:rPr>
        <w:t xml:space="preserve"> ve ülkemizin insanlarının beyinlerinde hissedilmektedir.  </w:t>
      </w:r>
      <w:r w:rsidR="0089498F" w:rsidRPr="00AD2848">
        <w:rPr>
          <w:rFonts w:ascii="Arial" w:eastAsia="Times New Roman" w:hAnsi="Arial" w:cs="Arial"/>
          <w:color w:val="222222"/>
          <w:sz w:val="24"/>
          <w:szCs w:val="24"/>
          <w:lang w:val="tr-TR" w:eastAsia="en-GB"/>
        </w:rPr>
        <w:t xml:space="preserve">Bu umut ve </w:t>
      </w:r>
      <w:r w:rsidR="00AD2848">
        <w:rPr>
          <w:rFonts w:ascii="Arial" w:eastAsia="Times New Roman" w:hAnsi="Arial" w:cs="Arial"/>
          <w:color w:val="222222"/>
          <w:sz w:val="24"/>
          <w:szCs w:val="24"/>
          <w:lang w:val="tr-TR" w:eastAsia="en-GB"/>
        </w:rPr>
        <w:t>acili</w:t>
      </w:r>
      <w:r w:rsidR="00AD2848" w:rsidRPr="00AD2848">
        <w:rPr>
          <w:rFonts w:ascii="Arial" w:eastAsia="Times New Roman" w:hAnsi="Arial" w:cs="Arial"/>
          <w:color w:val="222222"/>
          <w:sz w:val="24"/>
          <w:szCs w:val="24"/>
          <w:lang w:val="tr-TR" w:eastAsia="en-GB"/>
        </w:rPr>
        <w:t>yet</w:t>
      </w:r>
      <w:r w:rsidR="0089498F" w:rsidRPr="00AD2848">
        <w:rPr>
          <w:rFonts w:ascii="Arial" w:eastAsia="Times New Roman" w:hAnsi="Arial" w:cs="Arial"/>
          <w:color w:val="222222"/>
          <w:sz w:val="24"/>
          <w:szCs w:val="24"/>
          <w:lang w:val="tr-TR" w:eastAsia="en-GB"/>
        </w:rPr>
        <w:t xml:space="preserve"> hissi, barış ve yeniden birleşme </w:t>
      </w:r>
      <w:r w:rsidR="00AD2848" w:rsidRPr="00AD2848">
        <w:rPr>
          <w:rFonts w:ascii="Arial" w:eastAsia="Times New Roman" w:hAnsi="Arial" w:cs="Arial"/>
          <w:color w:val="222222"/>
          <w:sz w:val="24"/>
          <w:szCs w:val="24"/>
          <w:lang w:val="tr-TR" w:eastAsia="en-GB"/>
        </w:rPr>
        <w:t xml:space="preserve">için </w:t>
      </w:r>
      <w:r w:rsidR="00A443C9">
        <w:rPr>
          <w:rFonts w:ascii="Arial" w:eastAsia="Times New Roman" w:hAnsi="Arial" w:cs="Arial"/>
          <w:color w:val="222222"/>
          <w:sz w:val="24"/>
          <w:szCs w:val="24"/>
          <w:lang w:val="tr-TR" w:eastAsia="en-GB"/>
        </w:rPr>
        <w:t>verilen mücadeleye</w:t>
      </w:r>
      <w:r w:rsidR="00503FDF" w:rsidRPr="00AD2848">
        <w:rPr>
          <w:rFonts w:ascii="Arial" w:eastAsia="Times New Roman" w:hAnsi="Arial" w:cs="Arial"/>
          <w:color w:val="222222"/>
          <w:sz w:val="24"/>
          <w:szCs w:val="24"/>
          <w:lang w:val="tr-TR" w:eastAsia="en-GB"/>
        </w:rPr>
        <w:t xml:space="preserve"> </w:t>
      </w:r>
      <w:r w:rsidR="0089498F" w:rsidRPr="00AD2848">
        <w:rPr>
          <w:rFonts w:ascii="Arial" w:eastAsia="Times New Roman" w:hAnsi="Arial" w:cs="Arial"/>
          <w:color w:val="222222"/>
          <w:sz w:val="24"/>
          <w:szCs w:val="24"/>
          <w:lang w:val="tr-TR" w:eastAsia="en-GB"/>
        </w:rPr>
        <w:t>ilham ve güç vermekte</w:t>
      </w:r>
      <w:r w:rsidR="000E4AF0">
        <w:rPr>
          <w:rFonts w:ascii="Arial" w:eastAsia="Times New Roman" w:hAnsi="Arial" w:cs="Arial"/>
          <w:color w:val="222222"/>
          <w:sz w:val="24"/>
          <w:szCs w:val="24"/>
          <w:lang w:val="tr-TR" w:eastAsia="en-GB"/>
        </w:rPr>
        <w:t>dir.</w:t>
      </w:r>
      <w:r w:rsidR="00503FDF" w:rsidRPr="00AD2848">
        <w:rPr>
          <w:rFonts w:ascii="Arial" w:eastAsia="Times New Roman" w:hAnsi="Arial" w:cs="Arial"/>
          <w:color w:val="222222"/>
          <w:sz w:val="24"/>
          <w:szCs w:val="24"/>
          <w:lang w:val="tr-TR" w:eastAsia="en-GB"/>
        </w:rPr>
        <w:t xml:space="preserve"> Kıbrıslı Türkler ve Kıbrıslı Rumlar olarak</w:t>
      </w:r>
      <w:r w:rsidR="000E4AF0">
        <w:rPr>
          <w:rFonts w:ascii="Arial" w:eastAsia="Times New Roman" w:hAnsi="Arial" w:cs="Arial"/>
          <w:color w:val="222222"/>
          <w:sz w:val="24"/>
          <w:szCs w:val="24"/>
          <w:lang w:val="tr-TR" w:eastAsia="en-GB"/>
        </w:rPr>
        <w:t xml:space="preserve">; birlikte, </w:t>
      </w:r>
      <w:r w:rsidR="00503FDF" w:rsidRPr="00AD2848">
        <w:rPr>
          <w:rFonts w:ascii="Arial" w:eastAsia="Times New Roman" w:hAnsi="Arial" w:cs="Arial"/>
          <w:color w:val="222222"/>
          <w:sz w:val="24"/>
          <w:szCs w:val="24"/>
          <w:lang w:val="tr-TR" w:eastAsia="en-GB"/>
        </w:rPr>
        <w:t xml:space="preserve">bunu insanların zaferi olarak selamlamakta, barış ve yeniden birleşmeye ulaşana kadar </w:t>
      </w:r>
      <w:r w:rsidR="00AD2848" w:rsidRPr="00AD2848">
        <w:rPr>
          <w:rFonts w:ascii="Arial" w:eastAsia="Times New Roman" w:hAnsi="Arial" w:cs="Arial"/>
          <w:color w:val="222222"/>
          <w:sz w:val="24"/>
          <w:szCs w:val="24"/>
          <w:lang w:val="tr-TR" w:eastAsia="en-GB"/>
        </w:rPr>
        <w:t>takipçisi</w:t>
      </w:r>
      <w:r w:rsidR="00503FDF" w:rsidRPr="00AD2848">
        <w:rPr>
          <w:rFonts w:ascii="Arial" w:eastAsia="Times New Roman" w:hAnsi="Arial" w:cs="Arial"/>
          <w:color w:val="222222"/>
          <w:sz w:val="24"/>
          <w:szCs w:val="24"/>
          <w:lang w:val="tr-TR" w:eastAsia="en-GB"/>
        </w:rPr>
        <w:t xml:space="preserve"> olacağımızı belirtiriz. </w:t>
      </w:r>
    </w:p>
    <w:p w:rsidR="00CF55A3" w:rsidRPr="00CF55A3" w:rsidRDefault="00CF55A3" w:rsidP="00B7083B">
      <w:pPr>
        <w:pStyle w:val="ListParagraph"/>
        <w:jc w:val="both"/>
        <w:rPr>
          <w:rFonts w:ascii="Arial" w:hAnsi="Arial" w:cs="Arial"/>
          <w:b/>
          <w:sz w:val="24"/>
          <w:szCs w:val="24"/>
          <w:lang w:val="tr-TR"/>
        </w:rPr>
      </w:pPr>
    </w:p>
    <w:p w:rsidR="00CF55A3" w:rsidRPr="00CF55A3" w:rsidRDefault="00AD2848" w:rsidP="00B7083B">
      <w:pPr>
        <w:pStyle w:val="ListParagraph"/>
        <w:keepNext/>
        <w:keepLines/>
        <w:numPr>
          <w:ilvl w:val="0"/>
          <w:numId w:val="8"/>
        </w:numPr>
        <w:shd w:val="clear" w:color="auto" w:fill="FFFFFF"/>
        <w:spacing w:before="100" w:beforeAutospacing="1" w:after="100" w:afterAutospacing="1" w:line="240" w:lineRule="auto"/>
        <w:ind w:left="426" w:hanging="426"/>
        <w:jc w:val="both"/>
        <w:outlineLvl w:val="0"/>
        <w:rPr>
          <w:rFonts w:ascii="Arial" w:hAnsi="Arial" w:cs="Arial"/>
          <w:b/>
          <w:sz w:val="24"/>
          <w:szCs w:val="24"/>
          <w:lang w:val="tr-TR"/>
        </w:rPr>
      </w:pPr>
      <w:r w:rsidRPr="00CF55A3">
        <w:rPr>
          <w:rFonts w:ascii="Arial" w:hAnsi="Arial" w:cs="Arial"/>
          <w:b/>
          <w:sz w:val="24"/>
          <w:szCs w:val="24"/>
          <w:lang w:val="tr-TR"/>
        </w:rPr>
        <w:t>Her iki liderin müzakere yolunda hızlı ilerlemeleri çağrısında bulunuyoruz. Müzakere masasında zaten önemli derecede kamuoyunun da kabul gördüğü ilerleme kaydedilmiştir. Kalan bölümler ise kararların alınması için yeterince tartışılarak gerekli olgunluğa erişilmiştir.</w:t>
      </w:r>
      <w:r w:rsidRPr="00ED76EB">
        <w:rPr>
          <w:lang w:val="tr-TR"/>
        </w:rPr>
        <w:t xml:space="preserve"> </w:t>
      </w:r>
      <w:r w:rsidRPr="00CF55A3">
        <w:rPr>
          <w:rFonts w:ascii="Arial" w:hAnsi="Arial" w:cs="Arial"/>
          <w:b/>
          <w:sz w:val="24"/>
          <w:szCs w:val="24"/>
          <w:lang w:val="tr-TR"/>
        </w:rPr>
        <w:t xml:space="preserve">Taraflar zaten anlaşılan konuların </w:t>
      </w:r>
      <w:r w:rsidR="00715595" w:rsidRPr="00CF55A3">
        <w:rPr>
          <w:rFonts w:ascii="Arial" w:hAnsi="Arial" w:cs="Arial"/>
          <w:b/>
          <w:sz w:val="24"/>
          <w:szCs w:val="24"/>
          <w:lang w:val="tr-TR"/>
        </w:rPr>
        <w:t>üzerinden yeniden geçmekten kaçınmakta, böylece kolayca ilerleme gerçekleştirebileceklerdir.</w:t>
      </w:r>
      <w:r w:rsidR="00715595" w:rsidRPr="00CF55A3">
        <w:rPr>
          <w:rFonts w:ascii="Arial" w:hAnsi="Arial" w:cs="Arial"/>
          <w:sz w:val="24"/>
          <w:szCs w:val="24"/>
          <w:lang w:val="tr-TR"/>
        </w:rPr>
        <w:t xml:space="preserve"> Hiç tereddüt etmeden ve durumdan tamamen istifade ederek mevcut olan momentumu yakalamak ve oluşan olumlu havanın </w:t>
      </w:r>
      <w:r w:rsidR="00476214" w:rsidRPr="00CF55A3">
        <w:rPr>
          <w:rFonts w:ascii="Arial" w:hAnsi="Arial" w:cs="Arial"/>
          <w:sz w:val="24"/>
          <w:szCs w:val="24"/>
          <w:lang w:val="tr-TR"/>
        </w:rPr>
        <w:t xml:space="preserve">ilerletilerek </w:t>
      </w:r>
      <w:r w:rsidR="00715595" w:rsidRPr="00CF55A3">
        <w:rPr>
          <w:rFonts w:ascii="Arial" w:hAnsi="Arial" w:cs="Arial"/>
          <w:sz w:val="24"/>
          <w:szCs w:val="24"/>
          <w:lang w:val="tr-TR"/>
        </w:rPr>
        <w:t xml:space="preserve">sadece </w:t>
      </w:r>
      <w:r w:rsidR="00476214" w:rsidRPr="00CF55A3">
        <w:rPr>
          <w:rFonts w:ascii="Arial" w:hAnsi="Arial" w:cs="Arial"/>
          <w:sz w:val="24"/>
          <w:szCs w:val="24"/>
          <w:lang w:val="tr-TR"/>
        </w:rPr>
        <w:t xml:space="preserve">olağanüstü durumlarla ilgilenmeleri gerekmektedir. </w:t>
      </w:r>
    </w:p>
    <w:p w:rsidR="00CF55A3" w:rsidRPr="00CF55A3" w:rsidRDefault="00CF55A3" w:rsidP="00B7083B">
      <w:pPr>
        <w:pStyle w:val="ListParagraph"/>
        <w:jc w:val="both"/>
        <w:rPr>
          <w:rFonts w:ascii="Arial" w:hAnsi="Arial" w:cs="Arial"/>
          <w:sz w:val="24"/>
          <w:szCs w:val="24"/>
          <w:lang w:val="tr-TR"/>
        </w:rPr>
      </w:pPr>
    </w:p>
    <w:p w:rsidR="009D2AAD" w:rsidRPr="00B7083B" w:rsidRDefault="00CF55A3" w:rsidP="00B7083B">
      <w:pPr>
        <w:pStyle w:val="ListParagraph"/>
        <w:keepNext/>
        <w:keepLines/>
        <w:numPr>
          <w:ilvl w:val="0"/>
          <w:numId w:val="8"/>
        </w:numPr>
        <w:shd w:val="clear" w:color="auto" w:fill="FFFFFF"/>
        <w:spacing w:before="100" w:beforeAutospacing="1" w:after="100" w:afterAutospacing="1" w:line="240" w:lineRule="auto"/>
        <w:ind w:left="426" w:hanging="426"/>
        <w:jc w:val="both"/>
        <w:outlineLvl w:val="0"/>
        <w:rPr>
          <w:rFonts w:ascii="Arial" w:hAnsi="Arial" w:cs="Arial"/>
          <w:sz w:val="24"/>
          <w:szCs w:val="24"/>
          <w:lang w:val="tr-TR"/>
        </w:rPr>
      </w:pPr>
      <w:r>
        <w:rPr>
          <w:rFonts w:ascii="Arial" w:hAnsi="Arial" w:cs="Arial"/>
          <w:sz w:val="24"/>
          <w:szCs w:val="24"/>
          <w:lang w:val="tr-TR"/>
        </w:rPr>
        <w:t>K</w:t>
      </w:r>
      <w:r w:rsidRPr="00CF55A3">
        <w:rPr>
          <w:rFonts w:ascii="Arial" w:hAnsi="Arial" w:cs="Arial"/>
          <w:sz w:val="24"/>
          <w:szCs w:val="24"/>
          <w:lang w:val="tr-TR"/>
        </w:rPr>
        <w:t>itlesel halk desteği ile, çözüm için yaratıcı girişimler ve fikirler</w:t>
      </w:r>
      <w:r>
        <w:rPr>
          <w:rFonts w:ascii="Arial" w:hAnsi="Arial" w:cs="Arial"/>
          <w:sz w:val="24"/>
          <w:szCs w:val="24"/>
          <w:lang w:val="tr-TR"/>
        </w:rPr>
        <w:t xml:space="preserve">le, </w:t>
      </w:r>
      <w:r w:rsidRPr="00CF55A3">
        <w:rPr>
          <w:rFonts w:ascii="Arial" w:hAnsi="Arial" w:cs="Arial"/>
          <w:sz w:val="24"/>
          <w:szCs w:val="24"/>
          <w:lang w:val="tr-TR"/>
        </w:rPr>
        <w:t xml:space="preserve">statükoyu destekleyen güçler tarafından </w:t>
      </w:r>
      <w:r>
        <w:rPr>
          <w:rFonts w:ascii="Arial" w:hAnsi="Arial" w:cs="Arial"/>
          <w:sz w:val="24"/>
          <w:szCs w:val="24"/>
          <w:lang w:val="tr-TR"/>
        </w:rPr>
        <w:t>oluşturulan</w:t>
      </w:r>
      <w:r w:rsidRPr="00ED76EB">
        <w:rPr>
          <w:rFonts w:ascii="Arial" w:eastAsia="Times New Roman" w:hAnsi="Arial" w:cs="Arial"/>
          <w:color w:val="222222"/>
          <w:sz w:val="24"/>
          <w:szCs w:val="24"/>
          <w:lang w:val="tr-TR" w:eastAsia="en-GB"/>
        </w:rPr>
        <w:t xml:space="preserve"> </w:t>
      </w:r>
      <w:r w:rsidR="003D1EE2" w:rsidRPr="00ED76EB">
        <w:rPr>
          <w:rFonts w:ascii="Arial" w:eastAsia="Times New Roman" w:hAnsi="Arial" w:cs="Arial"/>
          <w:color w:val="222222"/>
          <w:sz w:val="24"/>
          <w:szCs w:val="24"/>
          <w:lang w:val="tr-TR" w:eastAsia="en-GB"/>
        </w:rPr>
        <w:t>korku ve</w:t>
      </w:r>
      <w:r w:rsidRPr="00ED76EB">
        <w:rPr>
          <w:rFonts w:ascii="Arial" w:eastAsia="Times New Roman" w:hAnsi="Arial" w:cs="Arial"/>
          <w:color w:val="222222"/>
          <w:sz w:val="24"/>
          <w:szCs w:val="24"/>
          <w:lang w:val="tr-TR" w:eastAsia="en-GB"/>
        </w:rPr>
        <w:t xml:space="preserve"> eylemsizli</w:t>
      </w:r>
      <w:r w:rsidR="003D1EE2" w:rsidRPr="00ED76EB">
        <w:rPr>
          <w:rFonts w:ascii="Arial" w:eastAsia="Times New Roman" w:hAnsi="Arial" w:cs="Arial"/>
          <w:color w:val="222222"/>
          <w:sz w:val="24"/>
          <w:szCs w:val="24"/>
          <w:lang w:val="tr-TR" w:eastAsia="en-GB"/>
        </w:rPr>
        <w:t xml:space="preserve">ğin </w:t>
      </w:r>
      <w:r w:rsidRPr="003D1EE2">
        <w:rPr>
          <w:rFonts w:ascii="Arial" w:hAnsi="Arial" w:cs="Arial"/>
          <w:sz w:val="24"/>
          <w:szCs w:val="24"/>
          <w:lang w:val="tr-TR"/>
        </w:rPr>
        <w:t xml:space="preserve">aşılmasında başarılı </w:t>
      </w:r>
      <w:r w:rsidR="003D1EE2">
        <w:rPr>
          <w:rFonts w:ascii="Arial" w:hAnsi="Arial" w:cs="Arial"/>
          <w:sz w:val="24"/>
          <w:szCs w:val="24"/>
          <w:lang w:val="tr-TR"/>
        </w:rPr>
        <w:t xml:space="preserve">olabileceğimize, </w:t>
      </w:r>
      <w:r w:rsidRPr="003D1EE2">
        <w:rPr>
          <w:rFonts w:ascii="Arial" w:hAnsi="Arial" w:cs="Arial"/>
          <w:sz w:val="24"/>
          <w:szCs w:val="24"/>
          <w:lang w:val="tr-TR"/>
        </w:rPr>
        <w:t>yeniden birleşme ve</w:t>
      </w:r>
      <w:r w:rsidR="003D1EE2">
        <w:rPr>
          <w:rFonts w:ascii="Arial" w:hAnsi="Arial" w:cs="Arial"/>
          <w:sz w:val="24"/>
          <w:szCs w:val="24"/>
          <w:lang w:val="tr-TR"/>
        </w:rPr>
        <w:t xml:space="preserve"> barış için umut ve beklenti</w:t>
      </w:r>
      <w:r w:rsidRPr="003D1EE2">
        <w:rPr>
          <w:rFonts w:ascii="Arial" w:hAnsi="Arial" w:cs="Arial"/>
          <w:sz w:val="24"/>
          <w:szCs w:val="24"/>
          <w:lang w:val="tr-TR"/>
        </w:rPr>
        <w:t xml:space="preserve"> atmosfer</w:t>
      </w:r>
      <w:r w:rsidR="003D1EE2">
        <w:rPr>
          <w:rFonts w:ascii="Arial" w:hAnsi="Arial" w:cs="Arial"/>
          <w:sz w:val="24"/>
          <w:szCs w:val="24"/>
          <w:lang w:val="tr-TR"/>
        </w:rPr>
        <w:t xml:space="preserve">ini yaratabileceğimize inanıyoruz. </w:t>
      </w:r>
      <w:r w:rsidR="009D2AAD" w:rsidRPr="009D2AAD">
        <w:rPr>
          <w:rFonts w:ascii="Arial" w:hAnsi="Arial" w:cs="Arial"/>
          <w:b/>
          <w:sz w:val="24"/>
          <w:szCs w:val="24"/>
          <w:lang w:val="tr-TR"/>
        </w:rPr>
        <w:t>Bu yolu destekleyen t</w:t>
      </w:r>
      <w:r w:rsidR="003D1EE2" w:rsidRPr="009D2AAD">
        <w:rPr>
          <w:rFonts w:ascii="Arial" w:hAnsi="Arial" w:cs="Arial"/>
          <w:b/>
          <w:sz w:val="24"/>
          <w:szCs w:val="24"/>
          <w:lang w:val="tr-TR"/>
        </w:rPr>
        <w:t>üm örgütleri, grupları ve akımları</w:t>
      </w:r>
      <w:r w:rsidR="009D2AAD" w:rsidRPr="009D2AAD">
        <w:rPr>
          <w:rFonts w:ascii="Arial" w:hAnsi="Arial" w:cs="Arial"/>
          <w:b/>
          <w:sz w:val="24"/>
          <w:szCs w:val="24"/>
          <w:lang w:val="tr-TR"/>
        </w:rPr>
        <w:t xml:space="preserve"> </w:t>
      </w:r>
      <w:r w:rsidR="009D2AAD">
        <w:rPr>
          <w:rFonts w:ascii="Arial" w:hAnsi="Arial" w:cs="Arial"/>
          <w:b/>
          <w:sz w:val="24"/>
          <w:szCs w:val="24"/>
          <w:lang w:val="tr-TR"/>
        </w:rPr>
        <w:t xml:space="preserve">eylemlerini </w:t>
      </w:r>
      <w:r w:rsidR="009D2AAD" w:rsidRPr="009D2AAD">
        <w:rPr>
          <w:rFonts w:ascii="Arial" w:hAnsi="Arial" w:cs="Arial"/>
          <w:b/>
          <w:sz w:val="24"/>
          <w:szCs w:val="24"/>
          <w:lang w:val="tr-TR"/>
        </w:rPr>
        <w:t>birleş</w:t>
      </w:r>
      <w:r w:rsidR="009D2AAD">
        <w:rPr>
          <w:rFonts w:ascii="Arial" w:hAnsi="Arial" w:cs="Arial"/>
          <w:b/>
          <w:sz w:val="24"/>
          <w:szCs w:val="24"/>
          <w:lang w:val="tr-TR"/>
        </w:rPr>
        <w:t>tir</w:t>
      </w:r>
      <w:r w:rsidR="009D2AAD" w:rsidRPr="009D2AAD">
        <w:rPr>
          <w:rFonts w:ascii="Arial" w:hAnsi="Arial" w:cs="Arial"/>
          <w:b/>
          <w:sz w:val="24"/>
          <w:szCs w:val="24"/>
          <w:lang w:val="tr-TR"/>
        </w:rPr>
        <w:t xml:space="preserve">me çağrısında bulunuyoruz. </w:t>
      </w:r>
      <w:r w:rsidR="003D1EE2" w:rsidRPr="009D2AAD">
        <w:rPr>
          <w:rFonts w:ascii="Arial" w:hAnsi="Arial" w:cs="Arial"/>
          <w:b/>
          <w:sz w:val="24"/>
          <w:szCs w:val="24"/>
          <w:lang w:val="tr-TR"/>
        </w:rPr>
        <w:t xml:space="preserve"> </w:t>
      </w:r>
      <w:r w:rsidR="00B7083B" w:rsidRPr="00B7083B">
        <w:rPr>
          <w:rFonts w:ascii="Arial" w:hAnsi="Arial" w:cs="Arial"/>
          <w:sz w:val="24"/>
          <w:szCs w:val="24"/>
          <w:lang w:val="tr-TR"/>
        </w:rPr>
        <w:t>İ</w:t>
      </w:r>
      <w:r w:rsidR="009D2AAD" w:rsidRPr="00B7083B">
        <w:rPr>
          <w:rFonts w:ascii="Arial" w:hAnsi="Arial" w:cs="Arial"/>
          <w:sz w:val="24"/>
          <w:szCs w:val="24"/>
          <w:lang w:val="tr-TR"/>
        </w:rPr>
        <w:t>vme oluşturmak</w:t>
      </w:r>
      <w:r w:rsidR="00B7083B" w:rsidRPr="00B7083B">
        <w:rPr>
          <w:rFonts w:ascii="Arial" w:hAnsi="Arial" w:cs="Arial"/>
          <w:sz w:val="24"/>
          <w:szCs w:val="24"/>
          <w:lang w:val="tr-TR"/>
        </w:rPr>
        <w:t xml:space="preserve">, </w:t>
      </w:r>
      <w:r w:rsidR="009D2AAD" w:rsidRPr="00B7083B">
        <w:rPr>
          <w:rFonts w:ascii="Arial" w:hAnsi="Arial" w:cs="Arial"/>
          <w:sz w:val="24"/>
          <w:szCs w:val="24"/>
          <w:lang w:val="tr-TR"/>
        </w:rPr>
        <w:t>halkın güvenini artırmak ve</w:t>
      </w:r>
      <w:r w:rsidR="00B7083B" w:rsidRPr="00B7083B">
        <w:rPr>
          <w:rFonts w:ascii="Arial" w:hAnsi="Arial" w:cs="Arial"/>
          <w:sz w:val="24"/>
          <w:szCs w:val="24"/>
          <w:lang w:val="tr-TR"/>
        </w:rPr>
        <w:t xml:space="preserve"> de </w:t>
      </w:r>
      <w:r w:rsidR="009D2AAD" w:rsidRPr="00B7083B">
        <w:rPr>
          <w:rFonts w:ascii="Arial" w:hAnsi="Arial" w:cs="Arial"/>
          <w:sz w:val="24"/>
          <w:szCs w:val="24"/>
          <w:lang w:val="tr-TR"/>
        </w:rPr>
        <w:t xml:space="preserve">çözüm yolunda </w:t>
      </w:r>
      <w:r w:rsidR="00B7083B" w:rsidRPr="00B7083B">
        <w:rPr>
          <w:rFonts w:ascii="Arial" w:hAnsi="Arial" w:cs="Arial"/>
          <w:sz w:val="24"/>
          <w:szCs w:val="24"/>
          <w:lang w:val="tr-TR"/>
        </w:rPr>
        <w:t>ilerlemek</w:t>
      </w:r>
      <w:r w:rsidR="009D2AAD" w:rsidRPr="00B7083B">
        <w:rPr>
          <w:rFonts w:ascii="Arial" w:hAnsi="Arial" w:cs="Arial"/>
          <w:sz w:val="24"/>
          <w:szCs w:val="24"/>
          <w:lang w:val="tr-TR"/>
        </w:rPr>
        <w:t xml:space="preserve"> üzere birlikte iki toplumlu bir ha</w:t>
      </w:r>
      <w:r w:rsidR="00B7083B" w:rsidRPr="00B7083B">
        <w:rPr>
          <w:rFonts w:ascii="Arial" w:hAnsi="Arial" w:cs="Arial"/>
          <w:sz w:val="24"/>
          <w:szCs w:val="24"/>
          <w:lang w:val="tr-TR"/>
        </w:rPr>
        <w:t>reket olarak çabalarımızı büyüterek, yorulma</w:t>
      </w:r>
      <w:r w:rsidR="00B44187">
        <w:rPr>
          <w:rFonts w:ascii="Arial" w:hAnsi="Arial" w:cs="Arial"/>
          <w:sz w:val="24"/>
          <w:szCs w:val="24"/>
          <w:lang w:val="tr-TR"/>
        </w:rPr>
        <w:t>dan ve korkmadan çalışacağımız yönündeki kararlılığımızı</w:t>
      </w:r>
      <w:r w:rsidR="00B7083B">
        <w:rPr>
          <w:rFonts w:ascii="Arial" w:hAnsi="Arial" w:cs="Arial"/>
          <w:sz w:val="24"/>
          <w:szCs w:val="24"/>
          <w:lang w:val="tr-TR"/>
        </w:rPr>
        <w:t xml:space="preserve"> </w:t>
      </w:r>
      <w:r w:rsidR="00B44187">
        <w:rPr>
          <w:rFonts w:ascii="Arial" w:hAnsi="Arial" w:cs="Arial"/>
          <w:sz w:val="24"/>
          <w:szCs w:val="24"/>
          <w:lang w:val="tr-TR"/>
        </w:rPr>
        <w:t xml:space="preserve">deklere ederiz. </w:t>
      </w:r>
    </w:p>
    <w:p w:rsidR="007A1B9A" w:rsidRPr="00D80962" w:rsidRDefault="001C3EB7" w:rsidP="00792043">
      <w:pPr>
        <w:rPr>
          <w:rFonts w:ascii="Arial" w:eastAsia="Times New Roman" w:hAnsi="Arial" w:cs="Arial"/>
          <w:b/>
          <w:bCs/>
          <w:sz w:val="24"/>
          <w:szCs w:val="24"/>
        </w:rPr>
      </w:pPr>
      <w:proofErr w:type="spellStart"/>
      <w:r>
        <w:rPr>
          <w:rFonts w:ascii="Arial" w:eastAsia="Times New Roman" w:hAnsi="Arial" w:cs="Arial"/>
          <w:b/>
          <w:bCs/>
          <w:sz w:val="24"/>
          <w:szCs w:val="24"/>
        </w:rPr>
        <w:t>Destekleyici</w:t>
      </w:r>
      <w:proofErr w:type="spellEnd"/>
      <w:r>
        <w:rPr>
          <w:rFonts w:ascii="Arial" w:eastAsia="Times New Roman" w:hAnsi="Arial" w:cs="Arial"/>
          <w:b/>
          <w:bCs/>
          <w:sz w:val="24"/>
          <w:szCs w:val="24"/>
        </w:rPr>
        <w:t xml:space="preserve"> </w:t>
      </w:r>
      <w:proofErr w:type="spellStart"/>
      <w:proofErr w:type="gramStart"/>
      <w:r>
        <w:rPr>
          <w:rFonts w:ascii="Arial" w:eastAsia="Times New Roman" w:hAnsi="Arial" w:cs="Arial"/>
          <w:b/>
          <w:bCs/>
          <w:sz w:val="24"/>
          <w:szCs w:val="24"/>
        </w:rPr>
        <w:t>Örgütler</w:t>
      </w:r>
      <w:proofErr w:type="spellEnd"/>
      <w:r>
        <w:rPr>
          <w:rFonts w:ascii="Arial" w:eastAsia="Times New Roman" w:hAnsi="Arial" w:cs="Arial"/>
          <w:b/>
          <w:bCs/>
          <w:sz w:val="24"/>
          <w:szCs w:val="24"/>
        </w:rPr>
        <w:t xml:space="preserve"> </w:t>
      </w:r>
      <w:r w:rsidR="007A1B9A" w:rsidRPr="00D80962">
        <w:rPr>
          <w:rFonts w:ascii="Arial" w:eastAsia="Times New Roman" w:hAnsi="Arial" w:cs="Arial"/>
          <w:b/>
          <w:bCs/>
          <w:sz w:val="24"/>
          <w:szCs w:val="24"/>
        </w:rPr>
        <w:t>:</w:t>
      </w:r>
      <w:proofErr w:type="gramEnd"/>
    </w:p>
    <w:tbl>
      <w:tblPr>
        <w:tblW w:w="9390" w:type="dxa"/>
        <w:tblInd w:w="93" w:type="dxa"/>
        <w:tblLook w:val="04A0"/>
      </w:tblPr>
      <w:tblGrid>
        <w:gridCol w:w="483"/>
        <w:gridCol w:w="8920"/>
      </w:tblGrid>
      <w:tr w:rsidR="0034592B" w:rsidRPr="0034592B" w:rsidTr="0034592B">
        <w:trPr>
          <w:trHeight w:val="315"/>
        </w:trPr>
        <w:tc>
          <w:tcPr>
            <w:tcW w:w="4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1</w:t>
            </w:r>
          </w:p>
        </w:tc>
        <w:tc>
          <w:tcPr>
            <w:tcW w:w="8920" w:type="dxa"/>
            <w:tcBorders>
              <w:top w:val="single" w:sz="8" w:space="0" w:color="auto"/>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 xml:space="preserve"> Cyprus Turkish Teachers Trade Union -  KTÖS</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2</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 xml:space="preserve"> Cyprus Turkish Secondary Teachers Trade Union - KTOEÖS</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lastRenderedPageBreak/>
              <w:t>3</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 xml:space="preserve"> Customs Workers Trade Union   - GÜÇ-SEN</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4</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 xml:space="preserve"> State Workers Trade Union- ÇAĞ-SEN</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5</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 xml:space="preserve"> EMU Unity and Solidarity Trade Union - DAÜ-BİR-SEN </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6</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 xml:space="preserve"> Turkish Cypriot Civil Servants Trade Union - KTAMS</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7</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proofErr w:type="spellStart"/>
            <w:r w:rsidRPr="0034592B">
              <w:rPr>
                <w:rFonts w:ascii="Arial" w:eastAsia="Times New Roman" w:hAnsi="Arial" w:cs="Arial"/>
                <w:b/>
                <w:bCs/>
                <w:sz w:val="24"/>
                <w:szCs w:val="24"/>
                <w:lang w:eastAsia="en-GB"/>
              </w:rPr>
              <w:t>Pancyprian</w:t>
            </w:r>
            <w:proofErr w:type="spellEnd"/>
            <w:r w:rsidRPr="0034592B">
              <w:rPr>
                <w:rFonts w:ascii="Arial" w:eastAsia="Times New Roman" w:hAnsi="Arial" w:cs="Arial"/>
                <w:b/>
                <w:bCs/>
                <w:sz w:val="24"/>
                <w:szCs w:val="24"/>
                <w:lang w:eastAsia="en-GB"/>
              </w:rPr>
              <w:t xml:space="preserve"> Federation of Labour PEO</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8</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 xml:space="preserve"> Cyprus Publisher’s Association - </w:t>
            </w:r>
            <w:proofErr w:type="spellStart"/>
            <w:r w:rsidRPr="0034592B">
              <w:rPr>
                <w:rFonts w:ascii="Arial" w:eastAsia="Times New Roman" w:hAnsi="Arial" w:cs="Arial"/>
                <w:b/>
                <w:bCs/>
                <w:sz w:val="24"/>
                <w:szCs w:val="24"/>
                <w:lang w:eastAsia="en-GB"/>
              </w:rPr>
              <w:t>KYa</w:t>
            </w:r>
            <w:proofErr w:type="spellEnd"/>
            <w:r w:rsidRPr="0034592B">
              <w:rPr>
                <w:rFonts w:ascii="Arial" w:eastAsia="Times New Roman" w:hAnsi="Arial" w:cs="Arial"/>
                <w:b/>
                <w:bCs/>
                <w:sz w:val="24"/>
                <w:szCs w:val="24"/>
                <w:lang w:eastAsia="en-GB"/>
              </w:rPr>
              <w:t xml:space="preserve"> B</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9</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Revolutionary Workers Union Federation Dev- İŞ</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10</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Limassol Civil İnitiative ‘Solution-Reunification-Peace”</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11</w:t>
            </w:r>
          </w:p>
        </w:tc>
        <w:tc>
          <w:tcPr>
            <w:tcW w:w="8920" w:type="dxa"/>
            <w:tcBorders>
              <w:top w:val="nil"/>
              <w:left w:val="nil"/>
              <w:bottom w:val="single" w:sz="4" w:space="0" w:color="auto"/>
              <w:right w:val="single" w:sz="8" w:space="0" w:color="auto"/>
            </w:tcBorders>
            <w:shd w:val="clear" w:color="auto" w:fill="auto"/>
            <w:noWrap/>
            <w:vAlign w:val="center"/>
            <w:hideMark/>
          </w:tcPr>
          <w:p w:rsidR="0034592B" w:rsidRPr="0034592B" w:rsidRDefault="0034592B" w:rsidP="0034592B">
            <w:pPr>
              <w:spacing w:after="0" w:line="240" w:lineRule="auto"/>
              <w:rPr>
                <w:rFonts w:ascii="Arial" w:eastAsia="Times New Roman" w:hAnsi="Arial" w:cs="Arial"/>
                <w:b/>
                <w:bCs/>
                <w:sz w:val="24"/>
                <w:szCs w:val="24"/>
                <w:lang w:eastAsia="en-GB"/>
              </w:rPr>
            </w:pPr>
            <w:proofErr w:type="spellStart"/>
            <w:r w:rsidRPr="0034592B">
              <w:rPr>
                <w:rFonts w:ascii="Arial" w:eastAsia="Times New Roman" w:hAnsi="Arial" w:cs="Arial"/>
                <w:b/>
                <w:bCs/>
                <w:sz w:val="24"/>
                <w:szCs w:val="24"/>
                <w:lang w:eastAsia="en-GB"/>
              </w:rPr>
              <w:t>Proodeftiki</w:t>
            </w:r>
            <w:proofErr w:type="spellEnd"/>
            <w:r w:rsidRPr="0034592B">
              <w:rPr>
                <w:rFonts w:ascii="Arial" w:eastAsia="Times New Roman" w:hAnsi="Arial" w:cs="Arial"/>
                <w:b/>
                <w:bCs/>
                <w:sz w:val="24"/>
                <w:szCs w:val="24"/>
                <w:lang w:eastAsia="en-GB"/>
              </w:rPr>
              <w:t xml:space="preserve"> Primary School Teachers movement</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12</w:t>
            </w:r>
          </w:p>
        </w:tc>
        <w:tc>
          <w:tcPr>
            <w:tcW w:w="8920" w:type="dxa"/>
            <w:tcBorders>
              <w:top w:val="nil"/>
              <w:left w:val="nil"/>
              <w:bottom w:val="single" w:sz="4" w:space="0" w:color="auto"/>
              <w:right w:val="single" w:sz="8" w:space="0" w:color="auto"/>
            </w:tcBorders>
            <w:shd w:val="clear" w:color="auto" w:fill="auto"/>
            <w:noWrap/>
            <w:vAlign w:val="center"/>
            <w:hideMark/>
          </w:tcPr>
          <w:p w:rsidR="0034592B" w:rsidRPr="0034592B" w:rsidRDefault="0034592B" w:rsidP="0034592B">
            <w:pPr>
              <w:spacing w:after="0" w:line="240" w:lineRule="auto"/>
              <w:rPr>
                <w:rFonts w:ascii="Arial" w:eastAsia="Times New Roman" w:hAnsi="Arial" w:cs="Arial"/>
                <w:b/>
                <w:bCs/>
                <w:sz w:val="24"/>
                <w:szCs w:val="24"/>
                <w:lang w:eastAsia="en-GB"/>
              </w:rPr>
            </w:pPr>
            <w:proofErr w:type="spellStart"/>
            <w:r w:rsidRPr="0034592B">
              <w:rPr>
                <w:rFonts w:ascii="Arial" w:eastAsia="Times New Roman" w:hAnsi="Arial" w:cs="Arial"/>
                <w:b/>
                <w:bCs/>
                <w:sz w:val="24"/>
                <w:szCs w:val="24"/>
                <w:lang w:eastAsia="en-GB"/>
              </w:rPr>
              <w:t>Proodeftiki</w:t>
            </w:r>
            <w:proofErr w:type="spellEnd"/>
            <w:r w:rsidRPr="0034592B">
              <w:rPr>
                <w:rFonts w:ascii="Arial" w:eastAsia="Times New Roman" w:hAnsi="Arial" w:cs="Arial"/>
                <w:b/>
                <w:bCs/>
                <w:sz w:val="24"/>
                <w:szCs w:val="24"/>
                <w:lang w:eastAsia="en-GB"/>
              </w:rPr>
              <w:t xml:space="preserve"> Secondary School Teachers movement</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13</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United Turkish Cypriot and Greek Cypriot Teachers Platform</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14</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 xml:space="preserve"> </w:t>
            </w:r>
            <w:proofErr w:type="spellStart"/>
            <w:r w:rsidRPr="0034592B">
              <w:rPr>
                <w:rFonts w:ascii="Arial" w:eastAsia="Times New Roman" w:hAnsi="Arial" w:cs="Arial"/>
                <w:b/>
                <w:bCs/>
                <w:sz w:val="24"/>
                <w:szCs w:val="24"/>
                <w:lang w:eastAsia="en-GB"/>
              </w:rPr>
              <w:t>İskele</w:t>
            </w:r>
            <w:proofErr w:type="spellEnd"/>
            <w:r w:rsidRPr="0034592B">
              <w:rPr>
                <w:rFonts w:ascii="Arial" w:eastAsia="Times New Roman" w:hAnsi="Arial" w:cs="Arial"/>
                <w:b/>
                <w:bCs/>
                <w:sz w:val="24"/>
                <w:szCs w:val="24"/>
                <w:lang w:eastAsia="en-GB"/>
              </w:rPr>
              <w:t xml:space="preserve"> Citizens Initiative</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15</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 xml:space="preserve"> Municipal Workers Trade Union - BES</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16</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Socialist İnitiative</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17</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United Democrats Youth organization</w:t>
            </w:r>
          </w:p>
        </w:tc>
      </w:tr>
      <w:tr w:rsidR="0034592B" w:rsidRPr="0034592B" w:rsidTr="0034592B">
        <w:trPr>
          <w:trHeight w:val="630"/>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18</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 xml:space="preserve">Bi-communal Initiative of Relatives of Missing Persons and Victims of 1963-74 events - Together We Can </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19</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proofErr w:type="spellStart"/>
            <w:r w:rsidRPr="0034592B">
              <w:rPr>
                <w:rFonts w:ascii="Arial" w:eastAsia="Times New Roman" w:hAnsi="Arial" w:cs="Arial"/>
                <w:b/>
                <w:bCs/>
                <w:sz w:val="24"/>
                <w:szCs w:val="24"/>
                <w:lang w:eastAsia="en-GB"/>
              </w:rPr>
              <w:t>Symfiliosi</w:t>
            </w:r>
            <w:proofErr w:type="spellEnd"/>
            <w:r w:rsidRPr="0034592B">
              <w:rPr>
                <w:rFonts w:ascii="Arial" w:eastAsia="Times New Roman" w:hAnsi="Arial" w:cs="Arial"/>
                <w:b/>
                <w:bCs/>
                <w:sz w:val="24"/>
                <w:szCs w:val="24"/>
                <w:lang w:eastAsia="en-GB"/>
              </w:rPr>
              <w:t xml:space="preserve"> / </w:t>
            </w:r>
            <w:proofErr w:type="spellStart"/>
            <w:r w:rsidRPr="0034592B">
              <w:rPr>
                <w:rFonts w:ascii="Arial" w:eastAsia="Times New Roman" w:hAnsi="Arial" w:cs="Arial"/>
                <w:b/>
                <w:bCs/>
                <w:sz w:val="24"/>
                <w:szCs w:val="24"/>
                <w:lang w:eastAsia="en-GB"/>
              </w:rPr>
              <w:t>Uzlaşma</w:t>
            </w:r>
            <w:proofErr w:type="spellEnd"/>
            <w:r w:rsidRPr="0034592B">
              <w:rPr>
                <w:rFonts w:ascii="Arial" w:eastAsia="Times New Roman" w:hAnsi="Arial" w:cs="Arial"/>
                <w:b/>
                <w:bCs/>
                <w:sz w:val="24"/>
                <w:szCs w:val="24"/>
                <w:lang w:eastAsia="en-GB"/>
              </w:rPr>
              <w:t xml:space="preserve"> /  Reconciliation</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20</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Peace Association</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21</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 xml:space="preserve">New Cyprus Association </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22</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Left Wing</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23</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Association of Turkish Cypriot Artists and Authors</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24</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Federation of Cypriot Organizations in Greece - OKOE</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25</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 xml:space="preserve">Federation of Cypriot Organizations in Greece - Youth OKOE </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26</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Bi-communal Choir For Peace in Cyprus</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27</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Cyprus Turkish Physicians Trade Union - TIP-İŞ</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28</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 xml:space="preserve">Publishers Trade Union - BASIN-SEN </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29</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BARAKA Cultural Group</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30</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Cooperative Workers Trade Union - KOOP-SEN</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31</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Cyprus Turkish Association for Democracy - KTDD</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32</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Cypriot Science Education Health and Solidarity Association - KIBES</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33</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KGP</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34</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Cyprus Youth Platform</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35</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Bi-Communal Peace Initiative</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36</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Cyprus Reunification Movement</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37</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German-Cypriot Forum</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38</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Workers Democracy</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39</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Youth Against Nationalism</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40</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NGO Support Centre</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41</w:t>
            </w:r>
          </w:p>
        </w:tc>
        <w:tc>
          <w:tcPr>
            <w:tcW w:w="8920" w:type="dxa"/>
            <w:tcBorders>
              <w:top w:val="nil"/>
              <w:left w:val="nil"/>
              <w:bottom w:val="single" w:sz="4" w:space="0" w:color="auto"/>
              <w:right w:val="single" w:sz="8" w:space="0" w:color="auto"/>
            </w:tcBorders>
            <w:shd w:val="clear" w:color="auto" w:fill="auto"/>
            <w:noWrap/>
            <w:vAlign w:val="center"/>
            <w:hideMark/>
          </w:tcPr>
          <w:p w:rsidR="0034592B" w:rsidRPr="0034592B" w:rsidRDefault="0034592B" w:rsidP="0034592B">
            <w:pPr>
              <w:spacing w:after="0" w:line="240" w:lineRule="auto"/>
              <w:rPr>
                <w:rFonts w:ascii="Arial" w:eastAsia="Times New Roman" w:hAnsi="Arial" w:cs="Arial"/>
                <w:b/>
                <w:bCs/>
                <w:lang w:eastAsia="en-GB"/>
              </w:rPr>
            </w:pPr>
            <w:r w:rsidRPr="0034592B">
              <w:rPr>
                <w:rFonts w:ascii="Arial" w:eastAsia="Times New Roman" w:hAnsi="Arial" w:cs="Arial"/>
                <w:b/>
                <w:bCs/>
                <w:lang w:eastAsia="en-GB"/>
              </w:rPr>
              <w:t xml:space="preserve">IKME </w:t>
            </w:r>
            <w:proofErr w:type="spellStart"/>
            <w:r w:rsidRPr="0034592B">
              <w:rPr>
                <w:rFonts w:ascii="Arial" w:eastAsia="Times New Roman" w:hAnsi="Arial" w:cs="Arial"/>
                <w:b/>
                <w:bCs/>
                <w:lang w:eastAsia="en-GB"/>
              </w:rPr>
              <w:t>Sociopolitical</w:t>
            </w:r>
            <w:proofErr w:type="spellEnd"/>
            <w:r w:rsidRPr="0034592B">
              <w:rPr>
                <w:rFonts w:ascii="Arial" w:eastAsia="Times New Roman" w:hAnsi="Arial" w:cs="Arial"/>
                <w:b/>
                <w:bCs/>
                <w:lang w:eastAsia="en-GB"/>
              </w:rPr>
              <w:t xml:space="preserve"> Studies Institute</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42</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Hands across the Divide</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43</w:t>
            </w:r>
          </w:p>
        </w:tc>
        <w:tc>
          <w:tcPr>
            <w:tcW w:w="8920" w:type="dxa"/>
            <w:tcBorders>
              <w:top w:val="nil"/>
              <w:left w:val="nil"/>
              <w:bottom w:val="single" w:sz="4" w:space="0" w:color="auto"/>
              <w:right w:val="single" w:sz="8" w:space="0" w:color="auto"/>
            </w:tcBorders>
            <w:shd w:val="clear" w:color="auto" w:fill="auto"/>
            <w:noWrap/>
            <w:vAlign w:val="center"/>
            <w:hideMark/>
          </w:tcPr>
          <w:p w:rsidR="0034592B" w:rsidRPr="0034592B" w:rsidRDefault="0034592B" w:rsidP="0034592B">
            <w:pPr>
              <w:spacing w:after="0" w:line="240" w:lineRule="auto"/>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Association of Historical Dialogue and Research</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44</w:t>
            </w:r>
          </w:p>
        </w:tc>
        <w:tc>
          <w:tcPr>
            <w:tcW w:w="8920" w:type="dxa"/>
            <w:tcBorders>
              <w:top w:val="nil"/>
              <w:left w:val="nil"/>
              <w:bottom w:val="single" w:sz="4" w:space="0" w:color="auto"/>
              <w:right w:val="single" w:sz="8" w:space="0" w:color="auto"/>
            </w:tcBorders>
            <w:shd w:val="clear" w:color="auto" w:fill="auto"/>
            <w:noWrap/>
            <w:vAlign w:val="center"/>
            <w:hideMark/>
          </w:tcPr>
          <w:p w:rsidR="0034592B" w:rsidRPr="0034592B" w:rsidRDefault="0034592B" w:rsidP="0034592B">
            <w:pPr>
              <w:spacing w:after="0" w:line="240" w:lineRule="auto"/>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United Cyprus Platform of the Overseas Cypriot Organizations</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45</w:t>
            </w:r>
          </w:p>
        </w:tc>
        <w:tc>
          <w:tcPr>
            <w:tcW w:w="8920" w:type="dxa"/>
            <w:tcBorders>
              <w:top w:val="nil"/>
              <w:left w:val="nil"/>
              <w:bottom w:val="single" w:sz="4" w:space="0" w:color="auto"/>
              <w:right w:val="single" w:sz="8" w:space="0" w:color="auto"/>
            </w:tcBorders>
            <w:shd w:val="clear" w:color="auto" w:fill="auto"/>
            <w:noWrap/>
            <w:vAlign w:val="center"/>
            <w:hideMark/>
          </w:tcPr>
          <w:p w:rsidR="0034592B" w:rsidRPr="0034592B" w:rsidRDefault="0034592B" w:rsidP="0034592B">
            <w:pPr>
              <w:spacing w:after="0" w:line="240" w:lineRule="auto"/>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Stop the War Coalition</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46</w:t>
            </w:r>
          </w:p>
        </w:tc>
        <w:tc>
          <w:tcPr>
            <w:tcW w:w="8920" w:type="dxa"/>
            <w:tcBorders>
              <w:top w:val="nil"/>
              <w:left w:val="nil"/>
              <w:bottom w:val="single" w:sz="4" w:space="0" w:color="auto"/>
              <w:right w:val="single" w:sz="8" w:space="0" w:color="auto"/>
            </w:tcBorders>
            <w:shd w:val="clear" w:color="auto" w:fill="auto"/>
            <w:noWrap/>
            <w:vAlign w:val="center"/>
            <w:hideMark/>
          </w:tcPr>
          <w:p w:rsidR="0034592B" w:rsidRPr="0034592B" w:rsidRDefault="0034592B" w:rsidP="0034592B">
            <w:pPr>
              <w:spacing w:after="0" w:line="240" w:lineRule="auto"/>
              <w:rPr>
                <w:rFonts w:ascii="Arial" w:eastAsia="Times New Roman" w:hAnsi="Arial" w:cs="Arial"/>
                <w:b/>
                <w:bCs/>
                <w:sz w:val="24"/>
                <w:szCs w:val="24"/>
                <w:lang w:eastAsia="en-GB"/>
              </w:rPr>
            </w:pPr>
            <w:proofErr w:type="spellStart"/>
            <w:r w:rsidRPr="0034592B">
              <w:rPr>
                <w:rFonts w:ascii="Arial" w:eastAsia="Times New Roman" w:hAnsi="Arial" w:cs="Arial"/>
                <w:b/>
                <w:bCs/>
                <w:sz w:val="24"/>
                <w:szCs w:val="24"/>
                <w:lang w:eastAsia="en-GB"/>
              </w:rPr>
              <w:t>Kontea</w:t>
            </w:r>
            <w:proofErr w:type="spellEnd"/>
            <w:r w:rsidRPr="0034592B">
              <w:rPr>
                <w:rFonts w:ascii="Arial" w:eastAsia="Times New Roman" w:hAnsi="Arial" w:cs="Arial"/>
                <w:b/>
                <w:bCs/>
                <w:sz w:val="24"/>
                <w:szCs w:val="24"/>
                <w:lang w:eastAsia="en-GB"/>
              </w:rPr>
              <w:t xml:space="preserve"> Heritage Foundation</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47</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Committee for a Radical Left Coalition ERAS</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lastRenderedPageBreak/>
              <w:t>48</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New Internationalist Left</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49</w:t>
            </w:r>
          </w:p>
        </w:tc>
        <w:tc>
          <w:tcPr>
            <w:tcW w:w="8920" w:type="dxa"/>
            <w:tcBorders>
              <w:top w:val="nil"/>
              <w:left w:val="nil"/>
              <w:bottom w:val="single" w:sz="4" w:space="0" w:color="auto"/>
              <w:right w:val="single" w:sz="8" w:space="0" w:color="auto"/>
            </w:tcBorders>
            <w:shd w:val="clear" w:color="auto" w:fill="auto"/>
            <w:noWrap/>
            <w:vAlign w:val="center"/>
            <w:hideMark/>
          </w:tcPr>
          <w:p w:rsidR="0034592B" w:rsidRPr="0034592B" w:rsidRDefault="0034592B" w:rsidP="0034592B">
            <w:pPr>
              <w:spacing w:after="0" w:line="240" w:lineRule="auto"/>
              <w:rPr>
                <w:rFonts w:ascii="Arial" w:eastAsia="Times New Roman" w:hAnsi="Arial" w:cs="Arial"/>
                <w:b/>
                <w:bCs/>
                <w:sz w:val="24"/>
                <w:szCs w:val="24"/>
                <w:lang w:eastAsia="en-GB"/>
              </w:rPr>
            </w:pPr>
            <w:proofErr w:type="spellStart"/>
            <w:r w:rsidRPr="0034592B">
              <w:rPr>
                <w:rFonts w:ascii="Arial" w:eastAsia="Times New Roman" w:hAnsi="Arial" w:cs="Arial"/>
                <w:b/>
                <w:bCs/>
                <w:sz w:val="24"/>
                <w:szCs w:val="24"/>
                <w:lang w:eastAsia="en-GB"/>
              </w:rPr>
              <w:t>Drasy</w:t>
            </w:r>
            <w:proofErr w:type="spellEnd"/>
            <w:r w:rsidRPr="0034592B">
              <w:rPr>
                <w:rFonts w:ascii="Arial" w:eastAsia="Times New Roman" w:hAnsi="Arial" w:cs="Arial"/>
                <w:b/>
                <w:bCs/>
                <w:sz w:val="24"/>
                <w:szCs w:val="24"/>
                <w:lang w:eastAsia="en-GB"/>
              </w:rPr>
              <w:t xml:space="preserve">- </w:t>
            </w:r>
            <w:proofErr w:type="spellStart"/>
            <w:r w:rsidRPr="0034592B">
              <w:rPr>
                <w:rFonts w:ascii="Arial" w:eastAsia="Times New Roman" w:hAnsi="Arial" w:cs="Arial"/>
                <w:b/>
                <w:bCs/>
                <w:sz w:val="24"/>
                <w:szCs w:val="24"/>
                <w:lang w:eastAsia="en-GB"/>
              </w:rPr>
              <w:t>Eylem</w:t>
            </w:r>
            <w:proofErr w:type="spellEnd"/>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50</w:t>
            </w:r>
          </w:p>
        </w:tc>
        <w:tc>
          <w:tcPr>
            <w:tcW w:w="8920" w:type="dxa"/>
            <w:tcBorders>
              <w:top w:val="nil"/>
              <w:left w:val="nil"/>
              <w:bottom w:val="single" w:sz="4" w:space="0" w:color="auto"/>
              <w:right w:val="single" w:sz="8" w:space="0" w:color="auto"/>
            </w:tcBorders>
            <w:shd w:val="clear" w:color="auto" w:fill="auto"/>
            <w:noWrap/>
            <w:vAlign w:val="center"/>
            <w:hideMark/>
          </w:tcPr>
          <w:p w:rsidR="0034592B" w:rsidRPr="0034592B" w:rsidRDefault="0034592B" w:rsidP="0034592B">
            <w:pPr>
              <w:spacing w:after="0" w:line="240" w:lineRule="auto"/>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GAT -Gender Advisory Team</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51</w:t>
            </w:r>
          </w:p>
        </w:tc>
        <w:tc>
          <w:tcPr>
            <w:tcW w:w="8920" w:type="dxa"/>
            <w:tcBorders>
              <w:top w:val="nil"/>
              <w:left w:val="nil"/>
              <w:bottom w:val="single" w:sz="4" w:space="0" w:color="auto"/>
              <w:right w:val="single" w:sz="8" w:space="0" w:color="auto"/>
            </w:tcBorders>
            <w:shd w:val="clear" w:color="auto" w:fill="auto"/>
            <w:noWrap/>
            <w:vAlign w:val="center"/>
            <w:hideMark/>
          </w:tcPr>
          <w:p w:rsidR="0034592B" w:rsidRPr="0034592B" w:rsidRDefault="0034592B" w:rsidP="0034592B">
            <w:pPr>
              <w:spacing w:after="0" w:line="240" w:lineRule="auto"/>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Cyprus Academic Dialogue</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52</w:t>
            </w:r>
          </w:p>
        </w:tc>
        <w:tc>
          <w:tcPr>
            <w:tcW w:w="8920" w:type="dxa"/>
            <w:tcBorders>
              <w:top w:val="nil"/>
              <w:left w:val="nil"/>
              <w:bottom w:val="single" w:sz="4" w:space="0" w:color="auto"/>
              <w:right w:val="single" w:sz="8" w:space="0" w:color="auto"/>
            </w:tcBorders>
            <w:shd w:val="clear" w:color="auto" w:fill="auto"/>
            <w:noWrap/>
            <w:vAlign w:val="center"/>
            <w:hideMark/>
          </w:tcPr>
          <w:p w:rsidR="0034592B" w:rsidRPr="0034592B" w:rsidRDefault="0034592B" w:rsidP="0034592B">
            <w:pPr>
              <w:spacing w:after="0" w:line="240" w:lineRule="auto"/>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 xml:space="preserve">Turkish Cypriot Businessmen Association  </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53</w:t>
            </w:r>
          </w:p>
        </w:tc>
        <w:tc>
          <w:tcPr>
            <w:tcW w:w="8920" w:type="dxa"/>
            <w:tcBorders>
              <w:top w:val="nil"/>
              <w:left w:val="nil"/>
              <w:bottom w:val="single" w:sz="4" w:space="0" w:color="auto"/>
              <w:right w:val="single" w:sz="8" w:space="0" w:color="auto"/>
            </w:tcBorders>
            <w:shd w:val="clear" w:color="auto" w:fill="auto"/>
            <w:noWrap/>
            <w:vAlign w:val="center"/>
            <w:hideMark/>
          </w:tcPr>
          <w:p w:rsidR="0034592B" w:rsidRPr="0034592B" w:rsidRDefault="0034592B" w:rsidP="0034592B">
            <w:pPr>
              <w:spacing w:after="0" w:line="240" w:lineRule="auto"/>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Famagusta Our Town</w:t>
            </w:r>
          </w:p>
        </w:tc>
      </w:tr>
      <w:tr w:rsidR="0034592B" w:rsidRPr="0034592B" w:rsidTr="0034592B">
        <w:trPr>
          <w:trHeight w:val="34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54</w:t>
            </w:r>
          </w:p>
        </w:tc>
        <w:tc>
          <w:tcPr>
            <w:tcW w:w="8920" w:type="dxa"/>
            <w:tcBorders>
              <w:top w:val="nil"/>
              <w:left w:val="nil"/>
              <w:bottom w:val="single" w:sz="4" w:space="0" w:color="auto"/>
              <w:right w:val="single" w:sz="8" w:space="0" w:color="auto"/>
            </w:tcBorders>
            <w:shd w:val="clear" w:color="auto" w:fill="auto"/>
            <w:noWrap/>
            <w:vAlign w:val="center"/>
            <w:hideMark/>
          </w:tcPr>
          <w:p w:rsidR="0034592B" w:rsidRPr="0034592B" w:rsidRDefault="0034592B" w:rsidP="0034592B">
            <w:pPr>
              <w:spacing w:after="0" w:line="240" w:lineRule="auto"/>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Cyprus Sustainability Institute</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55</w:t>
            </w:r>
          </w:p>
        </w:tc>
        <w:tc>
          <w:tcPr>
            <w:tcW w:w="8920" w:type="dxa"/>
            <w:tcBorders>
              <w:top w:val="nil"/>
              <w:left w:val="nil"/>
              <w:bottom w:val="single" w:sz="4" w:space="0" w:color="auto"/>
              <w:right w:val="single" w:sz="8" w:space="0" w:color="auto"/>
            </w:tcBorders>
            <w:shd w:val="clear" w:color="auto" w:fill="auto"/>
            <w:noWrap/>
            <w:vAlign w:val="center"/>
            <w:hideMark/>
          </w:tcPr>
          <w:p w:rsidR="0034592B" w:rsidRPr="0034592B" w:rsidRDefault="0034592B" w:rsidP="0034592B">
            <w:pPr>
              <w:spacing w:after="0" w:line="240" w:lineRule="auto"/>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 Famagusta Initiative</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56</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rPr>
                <w:rFonts w:ascii="Arial" w:eastAsia="Times New Roman" w:hAnsi="Arial" w:cs="Arial"/>
                <w:b/>
                <w:bCs/>
                <w:color w:val="000000"/>
                <w:sz w:val="24"/>
                <w:szCs w:val="24"/>
                <w:lang w:eastAsia="en-GB"/>
              </w:rPr>
            </w:pPr>
            <w:r w:rsidRPr="0034592B">
              <w:rPr>
                <w:rFonts w:ascii="Arial" w:eastAsia="Times New Roman" w:hAnsi="Arial" w:cs="Arial"/>
                <w:b/>
                <w:bCs/>
                <w:color w:val="000000"/>
                <w:sz w:val="24"/>
                <w:szCs w:val="24"/>
                <w:lang w:eastAsia="en-GB"/>
              </w:rPr>
              <w:t xml:space="preserve">KISA – Action for Equality, Support, Antiracism </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57</w:t>
            </w:r>
          </w:p>
        </w:tc>
        <w:tc>
          <w:tcPr>
            <w:tcW w:w="8920" w:type="dxa"/>
            <w:tcBorders>
              <w:top w:val="nil"/>
              <w:left w:val="nil"/>
              <w:bottom w:val="single" w:sz="4" w:space="0" w:color="auto"/>
              <w:right w:val="single" w:sz="8" w:space="0" w:color="auto"/>
            </w:tcBorders>
            <w:shd w:val="clear" w:color="auto" w:fill="auto"/>
            <w:noWrap/>
            <w:vAlign w:val="bottom"/>
            <w:hideMark/>
          </w:tcPr>
          <w:p w:rsidR="0034592B" w:rsidRPr="0034592B" w:rsidRDefault="0034592B" w:rsidP="0034592B">
            <w:pPr>
              <w:spacing w:after="0" w:line="240" w:lineRule="auto"/>
              <w:rPr>
                <w:rFonts w:ascii="Arial" w:eastAsia="Times New Roman" w:hAnsi="Arial" w:cs="Arial"/>
                <w:b/>
                <w:bCs/>
                <w:sz w:val="24"/>
                <w:szCs w:val="24"/>
                <w:lang w:eastAsia="en-GB"/>
              </w:rPr>
            </w:pPr>
            <w:proofErr w:type="spellStart"/>
            <w:r w:rsidRPr="0034592B">
              <w:rPr>
                <w:rFonts w:ascii="Arial" w:eastAsia="Times New Roman" w:hAnsi="Arial" w:cs="Arial"/>
                <w:b/>
                <w:bCs/>
                <w:sz w:val="24"/>
                <w:szCs w:val="24"/>
                <w:lang w:eastAsia="en-GB"/>
              </w:rPr>
              <w:t>Bicommunal</w:t>
            </w:r>
            <w:proofErr w:type="spellEnd"/>
            <w:r w:rsidRPr="0034592B">
              <w:rPr>
                <w:rFonts w:ascii="Arial" w:eastAsia="Times New Roman" w:hAnsi="Arial" w:cs="Arial"/>
                <w:b/>
                <w:bCs/>
                <w:sz w:val="24"/>
                <w:szCs w:val="24"/>
                <w:lang w:eastAsia="en-GB"/>
              </w:rPr>
              <w:t xml:space="preserve"> </w:t>
            </w:r>
            <w:proofErr w:type="spellStart"/>
            <w:r w:rsidRPr="0034592B">
              <w:rPr>
                <w:rFonts w:ascii="Arial" w:eastAsia="Times New Roman" w:hAnsi="Arial" w:cs="Arial"/>
                <w:b/>
                <w:bCs/>
                <w:sz w:val="24"/>
                <w:szCs w:val="24"/>
                <w:lang w:eastAsia="en-GB"/>
              </w:rPr>
              <w:t>Kyrenia</w:t>
            </w:r>
            <w:proofErr w:type="spellEnd"/>
            <w:r w:rsidRPr="0034592B">
              <w:rPr>
                <w:rFonts w:ascii="Arial" w:eastAsia="Times New Roman" w:hAnsi="Arial" w:cs="Arial"/>
                <w:b/>
                <w:bCs/>
                <w:sz w:val="24"/>
                <w:szCs w:val="24"/>
                <w:lang w:eastAsia="en-GB"/>
              </w:rPr>
              <w:t xml:space="preserve"> Initiative</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58</w:t>
            </w:r>
          </w:p>
        </w:tc>
        <w:tc>
          <w:tcPr>
            <w:tcW w:w="8920" w:type="dxa"/>
            <w:tcBorders>
              <w:top w:val="nil"/>
              <w:left w:val="nil"/>
              <w:bottom w:val="single" w:sz="4" w:space="0" w:color="auto"/>
              <w:right w:val="single" w:sz="8" w:space="0" w:color="auto"/>
            </w:tcBorders>
            <w:shd w:val="clear" w:color="auto" w:fill="auto"/>
            <w:noWrap/>
            <w:vAlign w:val="center"/>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Cyprus Writer's Union</w:t>
            </w:r>
          </w:p>
        </w:tc>
      </w:tr>
      <w:tr w:rsidR="0034592B" w:rsidRPr="0034592B" w:rsidTr="0034592B">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59</w:t>
            </w:r>
          </w:p>
        </w:tc>
        <w:tc>
          <w:tcPr>
            <w:tcW w:w="8920" w:type="dxa"/>
            <w:tcBorders>
              <w:top w:val="nil"/>
              <w:left w:val="nil"/>
              <w:bottom w:val="nil"/>
              <w:right w:val="single" w:sz="8" w:space="0" w:color="auto"/>
            </w:tcBorders>
            <w:shd w:val="clear" w:color="auto" w:fill="auto"/>
            <w:noWrap/>
            <w:vAlign w:val="bottom"/>
            <w:hideMark/>
          </w:tcPr>
          <w:p w:rsidR="0034592B" w:rsidRPr="0034592B" w:rsidRDefault="0034592B" w:rsidP="0034592B">
            <w:pPr>
              <w:spacing w:after="0" w:line="240" w:lineRule="auto"/>
              <w:rPr>
                <w:rFonts w:ascii="Arial" w:eastAsia="Times New Roman" w:hAnsi="Arial" w:cs="Arial"/>
                <w:b/>
                <w:bCs/>
                <w:sz w:val="24"/>
                <w:szCs w:val="24"/>
                <w:lang w:eastAsia="en-GB"/>
              </w:rPr>
            </w:pPr>
            <w:proofErr w:type="spellStart"/>
            <w:r w:rsidRPr="0034592B">
              <w:rPr>
                <w:rFonts w:ascii="Arial" w:eastAsia="Times New Roman" w:hAnsi="Arial" w:cs="Arial"/>
                <w:b/>
                <w:bCs/>
                <w:sz w:val="24"/>
                <w:szCs w:val="24"/>
                <w:lang w:eastAsia="en-GB"/>
              </w:rPr>
              <w:t>Epilogi</w:t>
            </w:r>
            <w:proofErr w:type="spellEnd"/>
            <w:r w:rsidRPr="0034592B">
              <w:rPr>
                <w:rFonts w:ascii="Arial" w:eastAsia="Times New Roman" w:hAnsi="Arial" w:cs="Arial"/>
                <w:b/>
                <w:bCs/>
                <w:sz w:val="24"/>
                <w:szCs w:val="24"/>
                <w:lang w:eastAsia="en-GB"/>
              </w:rPr>
              <w:t xml:space="preserve"> </w:t>
            </w:r>
            <w:proofErr w:type="spellStart"/>
            <w:r w:rsidRPr="0034592B">
              <w:rPr>
                <w:rFonts w:ascii="Arial" w:eastAsia="Times New Roman" w:hAnsi="Arial" w:cs="Arial"/>
                <w:b/>
                <w:bCs/>
                <w:sz w:val="24"/>
                <w:szCs w:val="24"/>
                <w:lang w:eastAsia="en-GB"/>
              </w:rPr>
              <w:t>Limassol</w:t>
            </w:r>
            <w:proofErr w:type="spellEnd"/>
            <w:r w:rsidRPr="0034592B">
              <w:rPr>
                <w:rFonts w:ascii="Arial" w:eastAsia="Times New Roman" w:hAnsi="Arial" w:cs="Arial"/>
                <w:b/>
                <w:bCs/>
                <w:sz w:val="24"/>
                <w:szCs w:val="24"/>
                <w:lang w:eastAsia="en-GB"/>
              </w:rPr>
              <w:t xml:space="preserve"> cultural movement</w:t>
            </w:r>
          </w:p>
        </w:tc>
      </w:tr>
      <w:tr w:rsidR="0034592B" w:rsidRPr="0034592B" w:rsidTr="0034592B">
        <w:trPr>
          <w:trHeight w:val="330"/>
        </w:trPr>
        <w:tc>
          <w:tcPr>
            <w:tcW w:w="470" w:type="dxa"/>
            <w:tcBorders>
              <w:top w:val="nil"/>
              <w:left w:val="single" w:sz="8" w:space="0" w:color="auto"/>
              <w:bottom w:val="single" w:sz="8" w:space="0" w:color="auto"/>
              <w:right w:val="single" w:sz="4" w:space="0" w:color="auto"/>
            </w:tcBorders>
            <w:shd w:val="clear" w:color="auto" w:fill="auto"/>
            <w:noWrap/>
            <w:vAlign w:val="bottom"/>
            <w:hideMark/>
          </w:tcPr>
          <w:p w:rsidR="0034592B" w:rsidRPr="0034592B" w:rsidRDefault="0034592B" w:rsidP="0034592B">
            <w:pPr>
              <w:spacing w:after="0" w:line="240" w:lineRule="auto"/>
              <w:jc w:val="right"/>
              <w:rPr>
                <w:rFonts w:ascii="Arial" w:eastAsia="Times New Roman" w:hAnsi="Arial" w:cs="Arial"/>
                <w:b/>
                <w:bCs/>
                <w:sz w:val="24"/>
                <w:szCs w:val="24"/>
                <w:lang w:eastAsia="en-GB"/>
              </w:rPr>
            </w:pPr>
            <w:r w:rsidRPr="0034592B">
              <w:rPr>
                <w:rFonts w:ascii="Arial" w:eastAsia="Times New Roman" w:hAnsi="Arial" w:cs="Arial"/>
                <w:b/>
                <w:bCs/>
                <w:sz w:val="24"/>
                <w:szCs w:val="24"/>
                <w:lang w:eastAsia="en-GB"/>
              </w:rPr>
              <w:t>60</w:t>
            </w:r>
          </w:p>
        </w:tc>
        <w:tc>
          <w:tcPr>
            <w:tcW w:w="8920" w:type="dxa"/>
            <w:tcBorders>
              <w:top w:val="single" w:sz="4" w:space="0" w:color="auto"/>
              <w:left w:val="nil"/>
              <w:bottom w:val="single" w:sz="8" w:space="0" w:color="auto"/>
              <w:right w:val="single" w:sz="8" w:space="0" w:color="auto"/>
            </w:tcBorders>
            <w:shd w:val="clear" w:color="auto" w:fill="auto"/>
            <w:noWrap/>
            <w:vAlign w:val="center"/>
            <w:hideMark/>
          </w:tcPr>
          <w:p w:rsidR="0034592B" w:rsidRPr="0034592B" w:rsidRDefault="0034592B" w:rsidP="0034592B">
            <w:pPr>
              <w:spacing w:after="0" w:line="240" w:lineRule="auto"/>
              <w:jc w:val="both"/>
              <w:rPr>
                <w:rFonts w:ascii="Arial" w:eastAsia="Times New Roman" w:hAnsi="Arial" w:cs="Arial"/>
                <w:b/>
                <w:bCs/>
                <w:sz w:val="24"/>
                <w:szCs w:val="24"/>
                <w:lang w:eastAsia="en-GB"/>
              </w:rPr>
            </w:pPr>
            <w:proofErr w:type="spellStart"/>
            <w:r w:rsidRPr="0034592B">
              <w:rPr>
                <w:rFonts w:ascii="Arial" w:eastAsia="Times New Roman" w:hAnsi="Arial" w:cs="Arial"/>
                <w:b/>
                <w:bCs/>
                <w:sz w:val="24"/>
                <w:szCs w:val="24"/>
                <w:lang w:eastAsia="en-GB"/>
              </w:rPr>
              <w:t>Politia</w:t>
            </w:r>
            <w:proofErr w:type="spellEnd"/>
          </w:p>
        </w:tc>
      </w:tr>
    </w:tbl>
    <w:p w:rsidR="00ED76EB" w:rsidRDefault="00ED76EB" w:rsidP="00B7083B">
      <w:pPr>
        <w:rPr>
          <w:rFonts w:ascii="Arial" w:eastAsia="Times New Roman" w:hAnsi="Arial" w:cs="Arial"/>
          <w:b/>
          <w:bCs/>
          <w:sz w:val="24"/>
          <w:szCs w:val="24"/>
          <w:lang w:val="en-US"/>
        </w:rPr>
      </w:pPr>
    </w:p>
    <w:p w:rsidR="001C3EB7" w:rsidRPr="001C3EB7" w:rsidRDefault="001C3EB7" w:rsidP="00B7083B">
      <w:pPr>
        <w:rPr>
          <w:rFonts w:ascii="Arial" w:eastAsia="Times New Roman" w:hAnsi="Arial" w:cs="Arial"/>
          <w:b/>
          <w:bCs/>
          <w:sz w:val="24"/>
          <w:szCs w:val="24"/>
          <w:lang w:val="en-US"/>
        </w:rPr>
      </w:pPr>
      <w:r w:rsidRPr="001C3EB7">
        <w:rPr>
          <w:rFonts w:ascii="Arial" w:eastAsia="Times New Roman" w:hAnsi="Arial" w:cs="Arial"/>
          <w:b/>
          <w:bCs/>
          <w:sz w:val="24"/>
          <w:szCs w:val="24"/>
          <w:lang w:val="tr-TR"/>
        </w:rPr>
        <w:t>Birleşik Kıbrıs İki-Toplumlu Barış İnisiyatifi</w:t>
      </w:r>
    </w:p>
    <w:p w:rsidR="0034592B" w:rsidRDefault="0034592B" w:rsidP="005F2217">
      <w:pPr>
        <w:spacing w:after="120"/>
        <w:rPr>
          <w:rFonts w:ascii="Arial" w:eastAsia="Times New Roman" w:hAnsi="Arial" w:cs="Arial"/>
          <w:b/>
          <w:bCs/>
          <w:sz w:val="24"/>
          <w:szCs w:val="24"/>
        </w:rPr>
      </w:pPr>
    </w:p>
    <w:p w:rsidR="00A94088" w:rsidRPr="00D80962" w:rsidRDefault="0034592B" w:rsidP="005F2217">
      <w:pPr>
        <w:spacing w:after="120"/>
        <w:rPr>
          <w:rFonts w:ascii="Arial" w:hAnsi="Arial" w:cs="Arial"/>
          <w:sz w:val="24"/>
          <w:szCs w:val="24"/>
        </w:rPr>
      </w:pPr>
      <w:proofErr w:type="spellStart"/>
      <w:r>
        <w:rPr>
          <w:rFonts w:ascii="Arial" w:eastAsia="Times New Roman" w:hAnsi="Arial" w:cs="Arial"/>
          <w:b/>
          <w:bCs/>
          <w:sz w:val="24"/>
          <w:szCs w:val="24"/>
        </w:rPr>
        <w:t>Haziran</w:t>
      </w:r>
      <w:proofErr w:type="spellEnd"/>
      <w:r>
        <w:rPr>
          <w:rFonts w:ascii="Arial" w:eastAsia="Times New Roman" w:hAnsi="Arial" w:cs="Arial"/>
          <w:b/>
          <w:bCs/>
          <w:sz w:val="24"/>
          <w:szCs w:val="24"/>
        </w:rPr>
        <w:t xml:space="preserve">  </w:t>
      </w:r>
      <w:r w:rsidR="00D95671" w:rsidRPr="00D80962">
        <w:rPr>
          <w:rFonts w:ascii="Arial" w:eastAsia="Times New Roman" w:hAnsi="Arial" w:cs="Arial"/>
          <w:b/>
          <w:bCs/>
          <w:sz w:val="24"/>
          <w:szCs w:val="24"/>
        </w:rPr>
        <w:t xml:space="preserve"> 201</w:t>
      </w:r>
      <w:r w:rsidR="005065B4" w:rsidRPr="00D80962">
        <w:rPr>
          <w:rFonts w:ascii="Arial" w:eastAsia="Times New Roman" w:hAnsi="Arial" w:cs="Arial"/>
          <w:b/>
          <w:bCs/>
          <w:sz w:val="24"/>
          <w:szCs w:val="24"/>
        </w:rPr>
        <w:t>5</w:t>
      </w:r>
    </w:p>
    <w:sectPr w:rsidR="00A94088" w:rsidRPr="00D80962" w:rsidSect="00B7083B">
      <w:footerReference w:type="default" r:id="rId8"/>
      <w:pgSz w:w="11906" w:h="16838"/>
      <w:pgMar w:top="567" w:right="1021" w:bottom="0"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158" w:rsidRDefault="005F3158" w:rsidP="00D80962">
      <w:pPr>
        <w:spacing w:after="0" w:line="240" w:lineRule="auto"/>
      </w:pPr>
      <w:r>
        <w:separator/>
      </w:r>
    </w:p>
  </w:endnote>
  <w:endnote w:type="continuationSeparator" w:id="0">
    <w:p w:rsidR="005F3158" w:rsidRDefault="005F3158" w:rsidP="00D80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2B" w:rsidRPr="0034592B" w:rsidRDefault="0034592B">
    <w:pPr>
      <w:pStyle w:val="Footer"/>
      <w:pBdr>
        <w:top w:val="thinThickSmallGap" w:sz="24" w:space="1" w:color="622423" w:themeColor="accent2" w:themeShade="7F"/>
      </w:pBdr>
      <w:rPr>
        <w:rFonts w:ascii="Arial" w:eastAsiaTheme="majorEastAsia" w:hAnsi="Arial" w:cs="Arial"/>
        <w:b/>
        <w:sz w:val="20"/>
        <w:szCs w:val="20"/>
      </w:rPr>
    </w:pPr>
    <w:r>
      <w:rPr>
        <w:rFonts w:ascii="Arial" w:eastAsiaTheme="majorEastAsia" w:hAnsi="Arial" w:cs="Arial"/>
        <w:b/>
        <w:sz w:val="20"/>
        <w:szCs w:val="20"/>
      </w:rPr>
      <w:t>June, 2015</w:t>
    </w:r>
    <w:r w:rsidRPr="0034592B">
      <w:rPr>
        <w:rFonts w:ascii="Arial" w:eastAsiaTheme="majorEastAsia" w:hAnsi="Arial" w:cs="Arial"/>
        <w:b/>
        <w:sz w:val="20"/>
        <w:szCs w:val="20"/>
      </w:rPr>
      <w:ptab w:relativeTo="margin" w:alignment="right" w:leader="none"/>
    </w:r>
    <w:r w:rsidRPr="0034592B">
      <w:rPr>
        <w:rFonts w:ascii="Arial" w:eastAsiaTheme="majorEastAsia" w:hAnsi="Arial" w:cs="Arial"/>
        <w:b/>
        <w:sz w:val="20"/>
        <w:szCs w:val="20"/>
      </w:rPr>
      <w:t xml:space="preserve">Page </w:t>
    </w:r>
    <w:r w:rsidR="006C45D7" w:rsidRPr="006C45D7">
      <w:rPr>
        <w:rFonts w:ascii="Arial" w:eastAsiaTheme="minorEastAsia" w:hAnsi="Arial" w:cs="Arial"/>
        <w:b/>
        <w:sz w:val="20"/>
        <w:szCs w:val="20"/>
      </w:rPr>
      <w:fldChar w:fldCharType="begin"/>
    </w:r>
    <w:r w:rsidRPr="0034592B">
      <w:rPr>
        <w:rFonts w:ascii="Arial" w:hAnsi="Arial" w:cs="Arial"/>
        <w:b/>
        <w:sz w:val="20"/>
        <w:szCs w:val="20"/>
      </w:rPr>
      <w:instrText xml:space="preserve"> PAGE   \* MERGEFORMAT </w:instrText>
    </w:r>
    <w:r w:rsidR="006C45D7" w:rsidRPr="006C45D7">
      <w:rPr>
        <w:rFonts w:ascii="Arial" w:eastAsiaTheme="minorEastAsia" w:hAnsi="Arial" w:cs="Arial"/>
        <w:b/>
        <w:sz w:val="20"/>
        <w:szCs w:val="20"/>
      </w:rPr>
      <w:fldChar w:fldCharType="separate"/>
    </w:r>
    <w:r w:rsidR="00472DFE" w:rsidRPr="00472DFE">
      <w:rPr>
        <w:rFonts w:ascii="Arial" w:eastAsiaTheme="majorEastAsia" w:hAnsi="Arial" w:cs="Arial"/>
        <w:b/>
        <w:noProof/>
        <w:sz w:val="20"/>
        <w:szCs w:val="20"/>
      </w:rPr>
      <w:t>1</w:t>
    </w:r>
    <w:r w:rsidR="006C45D7" w:rsidRPr="0034592B">
      <w:rPr>
        <w:rFonts w:ascii="Arial" w:eastAsiaTheme="majorEastAsia" w:hAnsi="Arial" w:cs="Arial"/>
        <w:b/>
        <w:noProof/>
        <w:sz w:val="20"/>
        <w:szCs w:val="20"/>
      </w:rPr>
      <w:fldChar w:fldCharType="end"/>
    </w:r>
  </w:p>
  <w:p w:rsidR="0034592B" w:rsidRDefault="00345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158" w:rsidRDefault="005F3158" w:rsidP="00D80962">
      <w:pPr>
        <w:spacing w:after="0" w:line="240" w:lineRule="auto"/>
      </w:pPr>
      <w:r>
        <w:separator/>
      </w:r>
    </w:p>
  </w:footnote>
  <w:footnote w:type="continuationSeparator" w:id="0">
    <w:p w:rsidR="005F3158" w:rsidRDefault="005F3158" w:rsidP="00D809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C68"/>
    <w:multiLevelType w:val="hybridMultilevel"/>
    <w:tmpl w:val="7AAA2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887D33"/>
    <w:multiLevelType w:val="hybridMultilevel"/>
    <w:tmpl w:val="4D148BF8"/>
    <w:lvl w:ilvl="0" w:tplc="468E3962">
      <w:start w:val="1"/>
      <w:numFmt w:val="decimal"/>
      <w:lvlText w:val="%1."/>
      <w:lvlJc w:val="left"/>
      <w:pPr>
        <w:ind w:left="720" w:hanging="360"/>
      </w:pPr>
      <w:rPr>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2F1165"/>
    <w:multiLevelType w:val="hybridMultilevel"/>
    <w:tmpl w:val="AEA2EA0C"/>
    <w:lvl w:ilvl="0" w:tplc="041F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569469B"/>
    <w:multiLevelType w:val="hybridMultilevel"/>
    <w:tmpl w:val="CDB2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713C69"/>
    <w:multiLevelType w:val="hybridMultilevel"/>
    <w:tmpl w:val="86DAC43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56BA57C3"/>
    <w:multiLevelType w:val="hybridMultilevel"/>
    <w:tmpl w:val="F7F8756E"/>
    <w:lvl w:ilvl="0" w:tplc="468E3962">
      <w:start w:val="1"/>
      <w:numFmt w:val="decimal"/>
      <w:lvlText w:val="%1."/>
      <w:lvlJc w:val="left"/>
      <w:pPr>
        <w:ind w:left="720" w:hanging="360"/>
      </w:pPr>
      <w:rPr>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385B4E"/>
    <w:multiLevelType w:val="hybridMultilevel"/>
    <w:tmpl w:val="26ECA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4E37CA"/>
    <w:multiLevelType w:val="hybridMultilevel"/>
    <w:tmpl w:val="BCBE55E4"/>
    <w:lvl w:ilvl="0" w:tplc="94EE05D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0"/>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C4315"/>
    <w:rsid w:val="000007E1"/>
    <w:rsid w:val="00003737"/>
    <w:rsid w:val="00021F50"/>
    <w:rsid w:val="00043F8C"/>
    <w:rsid w:val="00071A8B"/>
    <w:rsid w:val="000B12A8"/>
    <w:rsid w:val="000E4AF0"/>
    <w:rsid w:val="00167A5B"/>
    <w:rsid w:val="001C3EB7"/>
    <w:rsid w:val="002259C0"/>
    <w:rsid w:val="0024376B"/>
    <w:rsid w:val="00276AC6"/>
    <w:rsid w:val="002F1484"/>
    <w:rsid w:val="002F63A5"/>
    <w:rsid w:val="0031568F"/>
    <w:rsid w:val="00316479"/>
    <w:rsid w:val="0034592B"/>
    <w:rsid w:val="003600CC"/>
    <w:rsid w:val="003D1EE2"/>
    <w:rsid w:val="00415805"/>
    <w:rsid w:val="00450A8E"/>
    <w:rsid w:val="00472DFE"/>
    <w:rsid w:val="00476214"/>
    <w:rsid w:val="00503FDF"/>
    <w:rsid w:val="005065B4"/>
    <w:rsid w:val="00506BDB"/>
    <w:rsid w:val="00507CD3"/>
    <w:rsid w:val="00523898"/>
    <w:rsid w:val="0053578A"/>
    <w:rsid w:val="00541821"/>
    <w:rsid w:val="00550E94"/>
    <w:rsid w:val="00553FB4"/>
    <w:rsid w:val="00557A1C"/>
    <w:rsid w:val="005F2217"/>
    <w:rsid w:val="005F3158"/>
    <w:rsid w:val="006102F7"/>
    <w:rsid w:val="006908BC"/>
    <w:rsid w:val="006B79A5"/>
    <w:rsid w:val="006C45D7"/>
    <w:rsid w:val="00711466"/>
    <w:rsid w:val="00715595"/>
    <w:rsid w:val="00717AAF"/>
    <w:rsid w:val="00741E91"/>
    <w:rsid w:val="00755663"/>
    <w:rsid w:val="00786AE3"/>
    <w:rsid w:val="00792043"/>
    <w:rsid w:val="007A1B9A"/>
    <w:rsid w:val="007D52F6"/>
    <w:rsid w:val="008032B5"/>
    <w:rsid w:val="00803715"/>
    <w:rsid w:val="00834246"/>
    <w:rsid w:val="0089498F"/>
    <w:rsid w:val="009320FD"/>
    <w:rsid w:val="00936777"/>
    <w:rsid w:val="009B64A4"/>
    <w:rsid w:val="009D2AAD"/>
    <w:rsid w:val="009E1368"/>
    <w:rsid w:val="00A12901"/>
    <w:rsid w:val="00A443C9"/>
    <w:rsid w:val="00A94088"/>
    <w:rsid w:val="00AC4315"/>
    <w:rsid w:val="00AD2848"/>
    <w:rsid w:val="00AF4A4F"/>
    <w:rsid w:val="00B44187"/>
    <w:rsid w:val="00B7083B"/>
    <w:rsid w:val="00BA11DA"/>
    <w:rsid w:val="00BC4706"/>
    <w:rsid w:val="00BF4670"/>
    <w:rsid w:val="00C8400A"/>
    <w:rsid w:val="00CF0C54"/>
    <w:rsid w:val="00CF5490"/>
    <w:rsid w:val="00CF55A3"/>
    <w:rsid w:val="00D1248B"/>
    <w:rsid w:val="00D33596"/>
    <w:rsid w:val="00D8015F"/>
    <w:rsid w:val="00D80962"/>
    <w:rsid w:val="00D92A04"/>
    <w:rsid w:val="00D95671"/>
    <w:rsid w:val="00E553A7"/>
    <w:rsid w:val="00EA34E7"/>
    <w:rsid w:val="00EA6253"/>
    <w:rsid w:val="00ED6747"/>
    <w:rsid w:val="00ED76EB"/>
    <w:rsid w:val="00EF7A84"/>
    <w:rsid w:val="00FF1E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557A1C"/>
    <w:pPr>
      <w:spacing w:after="0" w:line="240" w:lineRule="auto"/>
      <w:ind w:left="720"/>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9B64A4"/>
    <w:pPr>
      <w:ind w:left="720"/>
      <w:contextualSpacing/>
    </w:pPr>
    <w:rPr>
      <w:lang w:val="en-US"/>
    </w:rPr>
  </w:style>
  <w:style w:type="paragraph" w:styleId="Header">
    <w:name w:val="header"/>
    <w:basedOn w:val="Normal"/>
    <w:link w:val="HeaderChar"/>
    <w:uiPriority w:val="99"/>
    <w:unhideWhenUsed/>
    <w:rsid w:val="00D80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962"/>
  </w:style>
  <w:style w:type="paragraph" w:styleId="Footer">
    <w:name w:val="footer"/>
    <w:basedOn w:val="Normal"/>
    <w:link w:val="FooterChar"/>
    <w:uiPriority w:val="99"/>
    <w:unhideWhenUsed/>
    <w:rsid w:val="00D80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962"/>
  </w:style>
  <w:style w:type="paragraph" w:styleId="BalloonText">
    <w:name w:val="Balloon Text"/>
    <w:basedOn w:val="Normal"/>
    <w:link w:val="BalloonTextChar"/>
    <w:uiPriority w:val="99"/>
    <w:semiHidden/>
    <w:unhideWhenUsed/>
    <w:rsid w:val="00345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557A1C"/>
    <w:pPr>
      <w:spacing w:after="0" w:line="240" w:lineRule="auto"/>
      <w:ind w:left="720"/>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9B64A4"/>
    <w:pPr>
      <w:ind w:left="720"/>
      <w:contextualSpacing/>
    </w:pPr>
    <w:rPr>
      <w:lang w:val="en-US"/>
    </w:rPr>
  </w:style>
  <w:style w:type="paragraph" w:styleId="Header">
    <w:name w:val="header"/>
    <w:basedOn w:val="Normal"/>
    <w:link w:val="HeaderChar"/>
    <w:uiPriority w:val="99"/>
    <w:unhideWhenUsed/>
    <w:rsid w:val="00D80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962"/>
  </w:style>
  <w:style w:type="paragraph" w:styleId="Footer">
    <w:name w:val="footer"/>
    <w:basedOn w:val="Normal"/>
    <w:link w:val="FooterChar"/>
    <w:uiPriority w:val="99"/>
    <w:unhideWhenUsed/>
    <w:rsid w:val="00D80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962"/>
  </w:style>
  <w:style w:type="paragraph" w:styleId="BalloonText">
    <w:name w:val="Balloon Text"/>
    <w:basedOn w:val="Normal"/>
    <w:link w:val="BalloonTextChar"/>
    <w:uiPriority w:val="99"/>
    <w:semiHidden/>
    <w:unhideWhenUsed/>
    <w:rsid w:val="00345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9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5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0F4FF-4786-4D78-9E53-2A962A83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793</Words>
  <Characters>4524</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CtrlSoft</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 Stavrou</dc:creator>
  <cp:lastModifiedBy>disiliskiler</cp:lastModifiedBy>
  <cp:revision>2</cp:revision>
  <dcterms:created xsi:type="dcterms:W3CDTF">2015-06-29T05:57:00Z</dcterms:created>
  <dcterms:modified xsi:type="dcterms:W3CDTF">2015-06-29T05:57:00Z</dcterms:modified>
</cp:coreProperties>
</file>